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B6F2C" w14:textId="33D87E74" w:rsidR="002B1518" w:rsidRPr="00645F44" w:rsidRDefault="002B1518" w:rsidP="002B1518">
      <w:pPr>
        <w:jc w:val="center"/>
        <w:rPr>
          <w:rFonts w:ascii="Times New Roman" w:hAnsi="Times New Roman" w:cs="Times New Roman"/>
          <w:sz w:val="24"/>
          <w:szCs w:val="24"/>
        </w:rPr>
      </w:pPr>
      <w:bookmarkStart w:id="0" w:name="_GoBack"/>
      <w:bookmarkEnd w:id="0"/>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13BFB1B0"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r w:rsidR="00631839">
              <w:rPr>
                <w:rFonts w:ascii="Times New Roman" w:hAnsi="Times New Roman" w:cs="Times New Roman"/>
                <w:sz w:val="16"/>
                <w:szCs w:val="16"/>
              </w:rPr>
              <w:t>–</w:t>
            </w:r>
            <w:r w:rsidR="00125E98">
              <w:rPr>
                <w:rFonts w:ascii="Times New Roman" w:hAnsi="Times New Roman" w:cs="Times New Roman"/>
                <w:sz w:val="16"/>
                <w:szCs w:val="16"/>
              </w:rPr>
              <w:t xml:space="preserve"> </w:t>
            </w:r>
            <w:r w:rsidR="00631839">
              <w:rPr>
                <w:rFonts w:ascii="Times New Roman" w:hAnsi="Times New Roman" w:cs="Times New Roman"/>
                <w:sz w:val="16"/>
                <w:szCs w:val="16"/>
              </w:rPr>
              <w:t xml:space="preserve">CUI </w:t>
            </w:r>
            <w:r w:rsidR="00631839" w:rsidRPr="00631839">
              <w:rPr>
                <w:rFonts w:ascii="Times New Roman" w:hAnsi="Times New Roman" w:cs="Times New Roman"/>
                <w:sz w:val="16"/>
                <w:szCs w:val="16"/>
              </w:rPr>
              <w:t>4374393</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59C77CB9" w:rsidR="00AC3C1C" w:rsidRPr="00645F44" w:rsidRDefault="00B4257F" w:rsidP="00AC3C1C">
            <w:pPr>
              <w:spacing w:before="120" w:after="120"/>
              <w:rPr>
                <w:rFonts w:ascii="Times New Roman" w:hAnsi="Times New Roman" w:cs="Times New Roman"/>
                <w:sz w:val="16"/>
                <w:szCs w:val="16"/>
              </w:rPr>
            </w:pPr>
            <w:r w:rsidRPr="00B4257F">
              <w:rPr>
                <w:rFonts w:ascii="Times New Roman" w:hAnsi="Times New Roman" w:cs="Times New Roman"/>
                <w:sz w:val="16"/>
                <w:szCs w:val="16"/>
              </w:rPr>
              <w:t>Servicii de pază, pentru obiectivul Ascensor Cetate Deva</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4831B0DE" w:rsidR="00AC3C1C" w:rsidRPr="00645F44" w:rsidRDefault="0092734F" w:rsidP="00B4257F">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w:t>
            </w:r>
            <w:r w:rsidR="00B4257F">
              <w:rPr>
                <w:rFonts w:ascii="Times New Roman" w:hAnsi="Times New Roman" w:cs="Times New Roman"/>
                <w:sz w:val="16"/>
                <w:szCs w:val="16"/>
              </w:rPr>
              <w:t>511</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leGrid"/>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lastRenderedPageBreak/>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Default="00D2097E" w:rsidP="00E755E2">
      <w:pPr>
        <w:rPr>
          <w:rFonts w:ascii="Times New Roman" w:hAnsi="Times New Roman" w:cs="Times New Roman"/>
          <w:sz w:val="24"/>
          <w:szCs w:val="24"/>
        </w:rPr>
      </w:pPr>
    </w:p>
    <w:p w14:paraId="355AFDA1" w14:textId="77777777" w:rsidR="00B4257F" w:rsidRPr="00645F44" w:rsidRDefault="00B4257F"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lastRenderedPageBreak/>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Incalcarea obligatiilor In domeniul legislatiei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Situatii similare, In temeiul legislatiei nationale,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Activitatile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rugam să precizati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emitent (a), referința exacta a documentatiei]:</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Acorduri cu alti operatori economici care vizeaza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achizitii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Implicare directa sau indirecta in pregatirea acestei proceduri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achizitii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Incetare anticipata, daune-interese sau alte sanctiuni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Vinovat de interpretare eronata, nedivulgare de informatii,</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incapacitate de a furniza documentele necesare si obtinere de</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informatii confidentiale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tbl>
      <w:tblPr>
        <w:tblStyle w:val="TableGrid"/>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de a corespunde cerintelor</w:t>
            </w:r>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leGrid"/>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Ofertanții trebuie sa prezinte lista principalelor servicii similare prestate în cursul unei perioade care acoperă cel mult ultimii 3 ani calculați de la data limita de depunere a ofertelor, cu indicarea valorilor, datelor şi a beneficiarilor publici sau privaţi.</w:t>
            </w:r>
          </w:p>
          <w:p w14:paraId="7A212BBC"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şi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precum şi ponderea şi/sau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r>
              <w:rPr>
                <w:rFonts w:ascii="Times New Roman" w:hAnsi="Times New Roman" w:cs="Times New Roman"/>
                <w:b/>
                <w:sz w:val="16"/>
                <w:szCs w:val="16"/>
              </w:rPr>
              <w:t>Informatii  privind subcontractantii</w:t>
            </w:r>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r w:rsidRPr="00645F44">
              <w:rPr>
                <w:rFonts w:ascii="Times New Roman" w:hAnsi="Times New Roman" w:cs="Times New Roman"/>
                <w:sz w:val="16"/>
                <w:szCs w:val="16"/>
              </w:rPr>
              <w:t>Informatii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307583">
      <w:foot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CA353" w14:textId="77777777" w:rsidR="00D5060C" w:rsidRDefault="00D5060C" w:rsidP="00BF73A5">
      <w:pPr>
        <w:spacing w:after="0" w:line="240" w:lineRule="auto"/>
      </w:pPr>
      <w:r>
        <w:separator/>
      </w:r>
    </w:p>
  </w:endnote>
  <w:endnote w:type="continuationSeparator" w:id="0">
    <w:p w14:paraId="4017CFC9" w14:textId="77777777" w:rsidR="00D5060C" w:rsidRDefault="00D5060C"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869603"/>
      <w:docPartObj>
        <w:docPartGallery w:val="Page Numbers (Bottom of Page)"/>
        <w:docPartUnique/>
      </w:docPartObj>
    </w:sdtPr>
    <w:sdtEndPr/>
    <w:sdtContent>
      <w:sdt>
        <w:sdtPr>
          <w:id w:val="98381352"/>
          <w:docPartObj>
            <w:docPartGallery w:val="Page Numbers (Top of Page)"/>
            <w:docPartUnique/>
          </w:docPartObj>
        </w:sdtPr>
        <w:sdtEndPr/>
        <w:sdtContent>
          <w:p w14:paraId="3BF18B4D" w14:textId="6D971AF6" w:rsidR="00B4257F" w:rsidRDefault="00B4257F">
            <w:pPr>
              <w:pStyle w:val="Footer"/>
            </w:pPr>
            <w:r>
              <w:rPr>
                <w:rFonts w:ascii="Bookman Old Style" w:hAnsi="Bookman Old Style"/>
                <w:b/>
                <w:sz w:val="14"/>
                <w:szCs w:val="14"/>
              </w:rPr>
              <w:t>Pagina</w:t>
            </w:r>
            <w:r w:rsidRPr="00B4257F">
              <w:rPr>
                <w:rFonts w:ascii="Bookman Old Style" w:hAnsi="Bookman Old Style"/>
                <w:b/>
                <w:sz w:val="14"/>
                <w:szCs w:val="14"/>
              </w:rPr>
              <w:t xml:space="preserve"> </w:t>
            </w:r>
            <w:r w:rsidRPr="00B4257F">
              <w:rPr>
                <w:rFonts w:ascii="Bookman Old Style" w:hAnsi="Bookman Old Style"/>
                <w:b/>
                <w:bCs/>
                <w:sz w:val="14"/>
                <w:szCs w:val="14"/>
              </w:rPr>
              <w:fldChar w:fldCharType="begin"/>
            </w:r>
            <w:r w:rsidRPr="00B4257F">
              <w:rPr>
                <w:rFonts w:ascii="Bookman Old Style" w:hAnsi="Bookman Old Style"/>
                <w:b/>
                <w:bCs/>
                <w:sz w:val="14"/>
                <w:szCs w:val="14"/>
              </w:rPr>
              <w:instrText xml:space="preserve"> PAGE </w:instrText>
            </w:r>
            <w:r w:rsidRPr="00B4257F">
              <w:rPr>
                <w:rFonts w:ascii="Bookman Old Style" w:hAnsi="Bookman Old Style"/>
                <w:b/>
                <w:bCs/>
                <w:sz w:val="14"/>
                <w:szCs w:val="14"/>
              </w:rPr>
              <w:fldChar w:fldCharType="separate"/>
            </w:r>
            <w:r w:rsidR="00D64C78">
              <w:rPr>
                <w:rFonts w:ascii="Bookman Old Style" w:hAnsi="Bookman Old Style"/>
                <w:b/>
                <w:bCs/>
                <w:noProof/>
                <w:sz w:val="14"/>
                <w:szCs w:val="14"/>
              </w:rPr>
              <w:t>1</w:t>
            </w:r>
            <w:r w:rsidRPr="00B4257F">
              <w:rPr>
                <w:rFonts w:ascii="Bookman Old Style" w:hAnsi="Bookman Old Style"/>
                <w:b/>
                <w:bCs/>
                <w:sz w:val="14"/>
                <w:szCs w:val="14"/>
              </w:rPr>
              <w:fldChar w:fldCharType="end"/>
            </w:r>
            <w:r>
              <w:rPr>
                <w:rFonts w:ascii="Bookman Old Style" w:hAnsi="Bookman Old Style"/>
                <w:b/>
                <w:sz w:val="14"/>
                <w:szCs w:val="14"/>
              </w:rPr>
              <w:t xml:space="preserve"> din</w:t>
            </w:r>
            <w:r w:rsidRPr="00B4257F">
              <w:rPr>
                <w:rFonts w:ascii="Bookman Old Style" w:hAnsi="Bookman Old Style"/>
                <w:b/>
                <w:sz w:val="14"/>
                <w:szCs w:val="14"/>
              </w:rPr>
              <w:t xml:space="preserve"> </w:t>
            </w:r>
            <w:r w:rsidRPr="00B4257F">
              <w:rPr>
                <w:rFonts w:ascii="Bookman Old Style" w:hAnsi="Bookman Old Style"/>
                <w:b/>
                <w:bCs/>
                <w:sz w:val="14"/>
                <w:szCs w:val="14"/>
              </w:rPr>
              <w:fldChar w:fldCharType="begin"/>
            </w:r>
            <w:r w:rsidRPr="00B4257F">
              <w:rPr>
                <w:rFonts w:ascii="Bookman Old Style" w:hAnsi="Bookman Old Style"/>
                <w:b/>
                <w:bCs/>
                <w:sz w:val="14"/>
                <w:szCs w:val="14"/>
              </w:rPr>
              <w:instrText xml:space="preserve"> NUMPAGES  </w:instrText>
            </w:r>
            <w:r w:rsidRPr="00B4257F">
              <w:rPr>
                <w:rFonts w:ascii="Bookman Old Style" w:hAnsi="Bookman Old Style"/>
                <w:b/>
                <w:bCs/>
                <w:sz w:val="14"/>
                <w:szCs w:val="14"/>
              </w:rPr>
              <w:fldChar w:fldCharType="separate"/>
            </w:r>
            <w:r w:rsidR="00D64C78">
              <w:rPr>
                <w:rFonts w:ascii="Bookman Old Style" w:hAnsi="Bookman Old Style"/>
                <w:b/>
                <w:bCs/>
                <w:noProof/>
                <w:sz w:val="14"/>
                <w:szCs w:val="14"/>
              </w:rPr>
              <w:t>6</w:t>
            </w:r>
            <w:r w:rsidRPr="00B4257F">
              <w:rPr>
                <w:rFonts w:ascii="Bookman Old Style" w:hAnsi="Bookman Old Style"/>
                <w:b/>
                <w:bCs/>
                <w:sz w:val="14"/>
                <w:szCs w:val="14"/>
              </w:rPr>
              <w:fldChar w:fldCharType="end"/>
            </w:r>
          </w:p>
        </w:sdtContent>
      </w:sdt>
    </w:sdtContent>
  </w:sdt>
  <w:p w14:paraId="075228E8" w14:textId="77777777" w:rsidR="00B4257F" w:rsidRDefault="00B42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68BCD" w14:textId="77777777" w:rsidR="00D5060C" w:rsidRDefault="00D5060C" w:rsidP="00BF73A5">
      <w:pPr>
        <w:spacing w:after="0" w:line="240" w:lineRule="auto"/>
      </w:pPr>
      <w:r>
        <w:separator/>
      </w:r>
    </w:p>
  </w:footnote>
  <w:footnote w:type="continuationSeparator" w:id="0">
    <w:p w14:paraId="7A2236C3" w14:textId="77777777" w:rsidR="00D5060C" w:rsidRDefault="00D5060C"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18"/>
    <w:rsid w:val="00004D85"/>
    <w:rsid w:val="0005116D"/>
    <w:rsid w:val="00057298"/>
    <w:rsid w:val="0006437B"/>
    <w:rsid w:val="000A20EA"/>
    <w:rsid w:val="000B69A3"/>
    <w:rsid w:val="000D0D61"/>
    <w:rsid w:val="000E2CF5"/>
    <w:rsid w:val="00125E98"/>
    <w:rsid w:val="00151B7B"/>
    <w:rsid w:val="00162F6D"/>
    <w:rsid w:val="00172057"/>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07583"/>
    <w:rsid w:val="00312192"/>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5033B4"/>
    <w:rsid w:val="005056E5"/>
    <w:rsid w:val="00507F64"/>
    <w:rsid w:val="00510687"/>
    <w:rsid w:val="005129D8"/>
    <w:rsid w:val="00517675"/>
    <w:rsid w:val="00564113"/>
    <w:rsid w:val="00586623"/>
    <w:rsid w:val="00587164"/>
    <w:rsid w:val="005B3E13"/>
    <w:rsid w:val="005D1EEB"/>
    <w:rsid w:val="005E2F28"/>
    <w:rsid w:val="00612BFD"/>
    <w:rsid w:val="00621308"/>
    <w:rsid w:val="00631839"/>
    <w:rsid w:val="00635520"/>
    <w:rsid w:val="006402E1"/>
    <w:rsid w:val="00645F44"/>
    <w:rsid w:val="006560F0"/>
    <w:rsid w:val="00657D01"/>
    <w:rsid w:val="006A327D"/>
    <w:rsid w:val="006A33FE"/>
    <w:rsid w:val="006B694F"/>
    <w:rsid w:val="006C7BAE"/>
    <w:rsid w:val="006D172A"/>
    <w:rsid w:val="006F07CA"/>
    <w:rsid w:val="00702882"/>
    <w:rsid w:val="00715886"/>
    <w:rsid w:val="007213BD"/>
    <w:rsid w:val="007244DA"/>
    <w:rsid w:val="00735474"/>
    <w:rsid w:val="0074044F"/>
    <w:rsid w:val="00741BC6"/>
    <w:rsid w:val="007536D7"/>
    <w:rsid w:val="007C062C"/>
    <w:rsid w:val="007C40D5"/>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62EAB"/>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B037C9"/>
    <w:rsid w:val="00B167CD"/>
    <w:rsid w:val="00B2463F"/>
    <w:rsid w:val="00B25DDC"/>
    <w:rsid w:val="00B30CE6"/>
    <w:rsid w:val="00B3631A"/>
    <w:rsid w:val="00B4257F"/>
    <w:rsid w:val="00B45A98"/>
    <w:rsid w:val="00B46E7B"/>
    <w:rsid w:val="00B85AAA"/>
    <w:rsid w:val="00B93445"/>
    <w:rsid w:val="00BB7D41"/>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5060C"/>
    <w:rsid w:val="00D64C78"/>
    <w:rsid w:val="00D87388"/>
    <w:rsid w:val="00D965AA"/>
    <w:rsid w:val="00DC1DFB"/>
    <w:rsid w:val="00E03527"/>
    <w:rsid w:val="00E15342"/>
    <w:rsid w:val="00E65276"/>
    <w:rsid w:val="00E654D5"/>
    <w:rsid w:val="00E722C2"/>
    <w:rsid w:val="00E755E2"/>
    <w:rsid w:val="00E75BD0"/>
    <w:rsid w:val="00E85A96"/>
    <w:rsid w:val="00E92884"/>
    <w:rsid w:val="00EA1D83"/>
    <w:rsid w:val="00EA52C3"/>
    <w:rsid w:val="00EB54F7"/>
    <w:rsid w:val="00EB6D46"/>
    <w:rsid w:val="00EB7860"/>
    <w:rsid w:val="00EC7BA4"/>
    <w:rsid w:val="00F17784"/>
    <w:rsid w:val="00F22162"/>
    <w:rsid w:val="00F2722D"/>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paragraph" w:styleId="ListParagraph">
    <w:name w:val="List Paragraph"/>
    <w:aliases w:val="Akapit z listą BS,Outlines a.b.c.,List_Paragraph,Multilevel para_II,Akapit z lista BS,Forth level,List Paragraph1"/>
    <w:basedOn w:val="Normal"/>
    <w:link w:val="ListParagraphChar"/>
    <w:uiPriority w:val="34"/>
    <w:qFormat/>
    <w:rsid w:val="002A15FE"/>
    <w:pPr>
      <w:ind w:left="720"/>
      <w:contextualSpacing/>
    </w:pPr>
    <w:rPr>
      <w:lang w:val="en-US"/>
    </w:rPr>
  </w:style>
  <w:style w:type="character" w:customStyle="1" w:styleId="ListParagraphChar">
    <w:name w:val="List Paragraph Char"/>
    <w:aliases w:val="Akapit z listą BS Char,Outlines a.b.c. Char,List_Paragraph Char,Multilevel para_II Char,Akapit z lista BS Char,Forth level Char,List Paragraph1 Char"/>
    <w:link w:val="ListParagraph"/>
    <w:uiPriority w:val="34"/>
    <w:locked/>
    <w:rsid w:val="002A15FE"/>
    <w:rPr>
      <w:lang w:val="en-US"/>
    </w:rPr>
  </w:style>
  <w:style w:type="paragraph" w:styleId="Header">
    <w:name w:val="header"/>
    <w:basedOn w:val="Normal"/>
    <w:link w:val="HeaderChar"/>
    <w:uiPriority w:val="99"/>
    <w:unhideWhenUsed/>
    <w:rsid w:val="00B42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7F"/>
  </w:style>
  <w:style w:type="paragraph" w:styleId="Footer">
    <w:name w:val="footer"/>
    <w:basedOn w:val="Normal"/>
    <w:link w:val="FooterChar"/>
    <w:uiPriority w:val="99"/>
    <w:unhideWhenUsed/>
    <w:rsid w:val="00B42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paragraph" w:styleId="ListParagraph">
    <w:name w:val="List Paragraph"/>
    <w:aliases w:val="Akapit z listą BS,Outlines a.b.c.,List_Paragraph,Multilevel para_II,Akapit z lista BS,Forth level,List Paragraph1"/>
    <w:basedOn w:val="Normal"/>
    <w:link w:val="ListParagraphChar"/>
    <w:uiPriority w:val="34"/>
    <w:qFormat/>
    <w:rsid w:val="002A15FE"/>
    <w:pPr>
      <w:ind w:left="720"/>
      <w:contextualSpacing/>
    </w:pPr>
    <w:rPr>
      <w:lang w:val="en-US"/>
    </w:rPr>
  </w:style>
  <w:style w:type="character" w:customStyle="1" w:styleId="ListParagraphChar">
    <w:name w:val="List Paragraph Char"/>
    <w:aliases w:val="Akapit z listą BS Char,Outlines a.b.c. Char,List_Paragraph Char,Multilevel para_II Char,Akapit z lista BS Char,Forth level Char,List Paragraph1 Char"/>
    <w:link w:val="ListParagraph"/>
    <w:uiPriority w:val="34"/>
    <w:locked/>
    <w:rsid w:val="002A15FE"/>
    <w:rPr>
      <w:lang w:val="en-US"/>
    </w:rPr>
  </w:style>
  <w:style w:type="paragraph" w:styleId="Header">
    <w:name w:val="header"/>
    <w:basedOn w:val="Normal"/>
    <w:link w:val="HeaderChar"/>
    <w:uiPriority w:val="99"/>
    <w:unhideWhenUsed/>
    <w:rsid w:val="00B42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7F"/>
  </w:style>
  <w:style w:type="paragraph" w:styleId="Footer">
    <w:name w:val="footer"/>
    <w:basedOn w:val="Normal"/>
    <w:link w:val="FooterChar"/>
    <w:uiPriority w:val="99"/>
    <w:unhideWhenUsed/>
    <w:rsid w:val="00B42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3.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B1B03-4446-4D15-96C4-5A17637C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Mihai Iancu</cp:lastModifiedBy>
  <cp:revision>3</cp:revision>
  <cp:lastPrinted>2025-04-08T07:20:00Z</cp:lastPrinted>
  <dcterms:created xsi:type="dcterms:W3CDTF">2025-04-07T08:39:00Z</dcterms:created>
  <dcterms:modified xsi:type="dcterms:W3CDTF">2025-04-08T07:20:00Z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