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7C" w:rsidRDefault="007E567C">
      <w:pPr>
        <w:pStyle w:val="BodyText"/>
        <w:rPr>
          <w:rFonts w:hint="eastAsia"/>
          <w:color w:val="000000"/>
        </w:rPr>
      </w:pPr>
    </w:p>
    <w:p w:rsidR="007E567C" w:rsidRDefault="007E567C">
      <w:pPr>
        <w:pStyle w:val="BodyText"/>
        <w:jc w:val="center"/>
        <w:rPr>
          <w:rFonts w:hint="eastAsia"/>
          <w:color w:val="000000"/>
        </w:rPr>
      </w:pPr>
    </w:p>
    <w:p w:rsidR="003D3B2B" w:rsidRDefault="003D3B2B">
      <w:pPr>
        <w:pStyle w:val="BodyText"/>
        <w:jc w:val="center"/>
        <w:rPr>
          <w:rFonts w:hint="eastAsia"/>
          <w:color w:val="000000"/>
        </w:rPr>
      </w:pPr>
    </w:p>
    <w:p w:rsidR="007E567C" w:rsidRDefault="007E2991">
      <w:pPr>
        <w:pStyle w:val="BodyText"/>
        <w:jc w:val="center"/>
        <w:rPr>
          <w:rFonts w:hint="eastAsia"/>
          <w:color w:val="000000"/>
        </w:rPr>
      </w:pPr>
      <w:r>
        <w:rPr>
          <w:color w:val="000000"/>
        </w:rPr>
        <w:t>NOTIFICARE PREEMPTORI</w:t>
      </w:r>
    </w:p>
    <w:p w:rsidR="007E567C" w:rsidRDefault="007E567C">
      <w:pPr>
        <w:pStyle w:val="BodyText"/>
        <w:jc w:val="center"/>
        <w:rPr>
          <w:rFonts w:hint="eastAsia"/>
          <w:color w:val="000000"/>
        </w:rPr>
      </w:pPr>
    </w:p>
    <w:p w:rsidR="007E567C" w:rsidRDefault="007E567C">
      <w:pPr>
        <w:pStyle w:val="BodyText"/>
        <w:jc w:val="center"/>
        <w:rPr>
          <w:rFonts w:hint="eastAsia"/>
          <w:color w:val="000000"/>
        </w:rPr>
      </w:pPr>
    </w:p>
    <w:p w:rsidR="00D57A82" w:rsidRDefault="00D57A82">
      <w:pPr>
        <w:pStyle w:val="BodyText"/>
        <w:jc w:val="center"/>
        <w:rPr>
          <w:rFonts w:hint="eastAsia"/>
          <w:color w:val="000000"/>
        </w:rPr>
      </w:pPr>
    </w:p>
    <w:tbl>
      <w:tblPr>
        <w:tblW w:w="940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5"/>
        <w:gridCol w:w="3900"/>
      </w:tblGrid>
      <w:tr w:rsidR="007E567C"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567C" w:rsidRDefault="007E2991">
            <w:pPr>
              <w:pStyle w:val="TableContents"/>
              <w:rPr>
                <w:rFonts w:hint="eastAsia"/>
              </w:rPr>
            </w:pPr>
            <w:r>
              <w:t xml:space="preserve">Judeţul (*) HUNEDOARA </w:t>
            </w:r>
          </w:p>
        </w:tc>
        <w:tc>
          <w:tcPr>
            <w:tcW w:w="3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567C" w:rsidRDefault="007E2991">
            <w:pPr>
              <w:pStyle w:val="TableContents"/>
              <w:spacing w:after="283"/>
              <w:rPr>
                <w:rFonts w:hint="eastAsia"/>
              </w:rPr>
            </w:pPr>
            <w:r>
              <w:t xml:space="preserve">Registrul de evidenţă </w:t>
            </w:r>
          </w:p>
          <w:p w:rsidR="007E567C" w:rsidRDefault="007E2991" w:rsidP="00DE0607">
            <w:pPr>
              <w:pStyle w:val="TableContents"/>
              <w:spacing w:after="283"/>
              <w:rPr>
                <w:rFonts w:hint="eastAsia"/>
              </w:rPr>
            </w:pPr>
            <w:r>
              <w:t xml:space="preserve">Nr. </w:t>
            </w:r>
            <w:r w:rsidR="00F50B32">
              <w:t xml:space="preserve"> </w:t>
            </w:r>
            <w:r w:rsidR="00061379">
              <w:t>29350/48</w:t>
            </w:r>
            <w:r w:rsidR="000B534A">
              <w:t xml:space="preserve"> </w:t>
            </w:r>
            <w:r w:rsidR="00981AA8">
              <w:t xml:space="preserve"> </w:t>
            </w:r>
            <w:r>
              <w:t xml:space="preserve">din </w:t>
            </w:r>
            <w:r w:rsidR="00DE0607">
              <w:t>19</w:t>
            </w:r>
            <w:r w:rsidR="005F35D9">
              <w:t>.</w:t>
            </w:r>
            <w:r w:rsidR="00DE0607">
              <w:t>03.</w:t>
            </w:r>
            <w:r>
              <w:t>202</w:t>
            </w:r>
            <w:r w:rsidR="006C12B7">
              <w:t>5</w:t>
            </w:r>
            <w:r>
              <w:t xml:space="preserve"> (*)</w:t>
            </w:r>
          </w:p>
        </w:tc>
      </w:tr>
      <w:tr w:rsidR="007E567C"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567C" w:rsidRDefault="007E2991">
            <w:pPr>
              <w:pStyle w:val="TableContents"/>
              <w:rPr>
                <w:rFonts w:hint="eastAsia"/>
              </w:rPr>
            </w:pPr>
            <w:r>
              <w:t>Unitatea administrativ-teritorială (*) DEVA</w:t>
            </w:r>
          </w:p>
        </w:tc>
        <w:tc>
          <w:tcPr>
            <w:tcW w:w="39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567C" w:rsidRDefault="007E567C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</w:tr>
    </w:tbl>
    <w:p w:rsidR="007E567C" w:rsidRDefault="007E567C">
      <w:pPr>
        <w:pStyle w:val="BodyText"/>
        <w:rPr>
          <w:rFonts w:hint="eastAsia"/>
          <w:color w:val="000000"/>
        </w:rPr>
      </w:pPr>
    </w:p>
    <w:p w:rsidR="007E567C" w:rsidRDefault="007E567C">
      <w:pPr>
        <w:pStyle w:val="BodyText"/>
        <w:rPr>
          <w:rFonts w:hint="eastAsia"/>
          <w:color w:val="000000"/>
        </w:rPr>
      </w:pPr>
    </w:p>
    <w:p w:rsidR="007E567C" w:rsidRDefault="007E2991">
      <w:pPr>
        <w:pStyle w:val="BodyText"/>
        <w:jc w:val="both"/>
        <w:rPr>
          <w:rFonts w:hint="eastAsia"/>
          <w:color w:val="000000"/>
        </w:rPr>
      </w:pPr>
      <w:r>
        <w:rPr>
          <w:color w:val="000000"/>
        </w:rPr>
        <w:t xml:space="preserve">      În temeiul </w:t>
      </w:r>
      <w:r>
        <w:rPr>
          <w:color w:val="0000FF"/>
          <w:u w:val="single"/>
        </w:rPr>
        <w:t>art. 6 alin. (6) din Legea nr. 17/2014</w:t>
      </w:r>
      <w:r>
        <w:rPr>
          <w:color w:val="000000"/>
        </w:rPr>
        <w:t xml:space="preserve"> privind unele măsuri de reglementare a vânzării terenurilor agricole situate în extravilan şi de modificare a </w:t>
      </w:r>
      <w:r>
        <w:rPr>
          <w:color w:val="0000FF"/>
          <w:u w:val="single"/>
        </w:rPr>
        <w:t>Legii nr. 268/2001</w:t>
      </w:r>
      <w:r>
        <w:rPr>
          <w:color w:val="000000"/>
        </w:rPr>
        <w:t xml:space="preserve"> privind privatizarea societăţilor ce deţin în administrare terenuri proprietate publică şi privată a statului cu destinaţie agricolă şi înfiinţarea Agenţiei Domeniilor Statului, cu modificările şi completările ulterioare, prin prezenta se aduce la cunoştinţă </w:t>
      </w:r>
      <w:r>
        <w:rPr>
          <w:b/>
          <w:bCs/>
          <w:color w:val="000000"/>
        </w:rPr>
        <w:t>TITULARILOR  DREPTULUI DE PREEMPȚIUNE</w:t>
      </w:r>
      <w:r>
        <w:rPr>
          <w:color w:val="000000"/>
        </w:rPr>
        <w:t>,  Oferta de vânzare nr.</w:t>
      </w:r>
      <w:r w:rsidR="00061379">
        <w:rPr>
          <w:color w:val="000000"/>
        </w:rPr>
        <w:t xml:space="preserve"> 26878/6/18 </w:t>
      </w:r>
      <w:r w:rsidR="00DE0607">
        <w:rPr>
          <w:color w:val="000000"/>
        </w:rPr>
        <w:t xml:space="preserve"> </w:t>
      </w:r>
      <w:r w:rsidR="00F67601">
        <w:rPr>
          <w:color w:val="000000"/>
        </w:rPr>
        <w:t xml:space="preserve">din data de </w:t>
      </w:r>
      <w:r w:rsidR="00C938F9">
        <w:rPr>
          <w:color w:val="000000"/>
        </w:rPr>
        <w:t>13</w:t>
      </w:r>
      <w:r w:rsidR="00D41F7F">
        <w:rPr>
          <w:color w:val="000000"/>
        </w:rPr>
        <w:t>.0</w:t>
      </w:r>
      <w:r w:rsidR="00DE0607">
        <w:rPr>
          <w:color w:val="000000"/>
        </w:rPr>
        <w:t>3</w:t>
      </w:r>
      <w:r w:rsidR="00F67601">
        <w:rPr>
          <w:color w:val="000000"/>
        </w:rPr>
        <w:t>.202</w:t>
      </w:r>
      <w:r w:rsidR="006C12B7">
        <w:rPr>
          <w:color w:val="000000"/>
        </w:rPr>
        <w:t>5</w:t>
      </w:r>
      <w:r>
        <w:rPr>
          <w:color w:val="000000"/>
        </w:rPr>
        <w:t xml:space="preserve">, depusă de </w:t>
      </w:r>
      <w:r w:rsidR="005E5B20">
        <w:rPr>
          <w:color w:val="000000"/>
        </w:rPr>
        <w:t>DANIEL SANDOR și MARTA</w:t>
      </w:r>
      <w:r>
        <w:rPr>
          <w:color w:val="000000"/>
        </w:rPr>
        <w:t>,  privind terenul agricol situat în ex</w:t>
      </w:r>
      <w:r w:rsidR="00A6204F">
        <w:rPr>
          <w:color w:val="000000"/>
        </w:rPr>
        <w:t xml:space="preserve">travilan, în suprafaţă de 0,0417 </w:t>
      </w:r>
      <w:r>
        <w:rPr>
          <w:color w:val="000000"/>
        </w:rPr>
        <w:t xml:space="preserve"> (ha), reprezentând cota-parte 1/1, nr. cadastral </w:t>
      </w:r>
      <w:r w:rsidR="00DE0607">
        <w:rPr>
          <w:color w:val="000000"/>
        </w:rPr>
        <w:t>7816</w:t>
      </w:r>
      <w:r w:rsidR="00EA0C2F">
        <w:rPr>
          <w:color w:val="000000"/>
        </w:rPr>
        <w:t>7</w:t>
      </w:r>
      <w:r w:rsidR="0046605F">
        <w:rPr>
          <w:color w:val="000000"/>
        </w:rPr>
        <w:t xml:space="preserve">, nr. carte funciară </w:t>
      </w:r>
      <w:r w:rsidR="00244FF1">
        <w:rPr>
          <w:color w:val="000000"/>
        </w:rPr>
        <w:t>7816</w:t>
      </w:r>
      <w:r w:rsidR="00EA0C2F">
        <w:rPr>
          <w:color w:val="000000"/>
        </w:rPr>
        <w:t>7</w:t>
      </w:r>
      <w:bookmarkStart w:id="0" w:name="_GoBack"/>
      <w:bookmarkEnd w:id="0"/>
      <w:r>
        <w:rPr>
          <w:color w:val="000000"/>
        </w:rPr>
        <w:t>,  categoria de folosi</w:t>
      </w:r>
      <w:r w:rsidR="00DB0AF6">
        <w:rPr>
          <w:color w:val="000000"/>
        </w:rPr>
        <w:t>nţă arabil</w:t>
      </w:r>
      <w:r w:rsidR="009C24CD">
        <w:rPr>
          <w:color w:val="000000"/>
        </w:rPr>
        <w:t xml:space="preserve">, la preţul de  </w:t>
      </w:r>
      <w:r w:rsidR="00A6204F">
        <w:rPr>
          <w:color w:val="000000"/>
        </w:rPr>
        <w:t>45724</w:t>
      </w:r>
      <w:r>
        <w:rPr>
          <w:color w:val="000000"/>
        </w:rPr>
        <w:t xml:space="preserve"> (lei), afişată la avizierul Primariei municipiului Deva din bd. 1 Decembrie 1918, nr.16A  și pe site-ul  Primăriei municipiului Deva, judeţul Hunedoara.</w:t>
      </w:r>
    </w:p>
    <w:p w:rsidR="007E567C" w:rsidRDefault="007E567C">
      <w:pPr>
        <w:pStyle w:val="BodyText"/>
        <w:jc w:val="both"/>
        <w:rPr>
          <w:rFonts w:hint="eastAsia"/>
          <w:color w:val="000000"/>
        </w:rPr>
      </w:pPr>
    </w:p>
    <w:p w:rsidR="007E567C" w:rsidRDefault="007E2991">
      <w:pPr>
        <w:pStyle w:val="BodyText"/>
        <w:rPr>
          <w:rFonts w:hint="eastAsia"/>
        </w:rPr>
      </w:pPr>
      <w:r>
        <w:t xml:space="preserve">      </w:t>
      </w:r>
      <w:r>
        <w:rPr>
          <w:b/>
          <w:bCs/>
        </w:rPr>
        <w:t xml:space="preserve">          Primar,                                                                                        Secretar general,                </w:t>
      </w:r>
    </w:p>
    <w:p w:rsidR="007E567C" w:rsidRDefault="006C4DA3">
      <w:pPr>
        <w:pStyle w:val="BodyText"/>
        <w:rPr>
          <w:rFonts w:hint="eastAsia"/>
          <w:b/>
          <w:bCs/>
        </w:rPr>
      </w:pPr>
      <w:r>
        <w:rPr>
          <w:b/>
          <w:bCs/>
        </w:rPr>
        <w:t xml:space="preserve">      </w:t>
      </w:r>
      <w:r>
        <w:rPr>
          <w:rFonts w:hint="eastAsia"/>
          <w:b/>
          <w:bCs/>
        </w:rPr>
        <w:t>L</w:t>
      </w:r>
      <w:r>
        <w:rPr>
          <w:b/>
          <w:bCs/>
        </w:rPr>
        <w:t xml:space="preserve">UCIAN IOAN RUS                       </w:t>
      </w:r>
      <w:r w:rsidR="007E2991">
        <w:rPr>
          <w:b/>
          <w:bCs/>
        </w:rPr>
        <w:t xml:space="preserve">                 </w:t>
      </w:r>
      <w:r w:rsidR="00A404DA">
        <w:rPr>
          <w:b/>
          <w:bCs/>
        </w:rPr>
        <w:t xml:space="preserve"> </w:t>
      </w:r>
      <w:r w:rsidR="005E5B20">
        <w:rPr>
          <w:b/>
          <w:bCs/>
        </w:rPr>
        <w:t xml:space="preserve">                   </w:t>
      </w:r>
      <w:r>
        <w:rPr>
          <w:b/>
          <w:bCs/>
        </w:rPr>
        <w:t xml:space="preserve">   </w:t>
      </w:r>
      <w:r w:rsidR="00A404DA">
        <w:rPr>
          <w:b/>
          <w:bCs/>
        </w:rPr>
        <w:t xml:space="preserve">   </w:t>
      </w:r>
      <w:r w:rsidR="005E5B20">
        <w:rPr>
          <w:b/>
          <w:bCs/>
        </w:rPr>
        <w:t xml:space="preserve">FLORINA DORIS VISIRIN </w:t>
      </w:r>
      <w:r w:rsidR="00A404DA">
        <w:rPr>
          <w:b/>
          <w:bCs/>
        </w:rPr>
        <w:t xml:space="preserve"> </w:t>
      </w:r>
      <w:r w:rsidR="007E2991">
        <w:rPr>
          <w:b/>
          <w:bCs/>
        </w:rPr>
        <w:t xml:space="preserve">                          </w:t>
      </w:r>
      <w:r w:rsidR="00951EB2">
        <w:rPr>
          <w:b/>
          <w:bCs/>
        </w:rPr>
        <w:t xml:space="preserve">          </w:t>
      </w:r>
    </w:p>
    <w:p w:rsidR="007E567C" w:rsidRDefault="007E567C">
      <w:pPr>
        <w:pStyle w:val="BodyText"/>
        <w:rPr>
          <w:rFonts w:hint="eastAsia"/>
          <w:b/>
          <w:bCs/>
        </w:rPr>
      </w:pPr>
    </w:p>
    <w:p w:rsidR="007E567C" w:rsidRDefault="007E567C">
      <w:pPr>
        <w:pStyle w:val="BodyText"/>
        <w:rPr>
          <w:rFonts w:hint="eastAsia"/>
          <w:b/>
          <w:bCs/>
        </w:rPr>
      </w:pPr>
    </w:p>
    <w:p w:rsidR="007E567C" w:rsidRDefault="007E2991">
      <w:pPr>
        <w:pStyle w:val="BodyText"/>
        <w:rPr>
          <w:rFonts w:hint="eastAsia"/>
          <w:b/>
          <w:bCs/>
        </w:rPr>
      </w:pPr>
      <w:r>
        <w:rPr>
          <w:b/>
          <w:bCs/>
        </w:rPr>
        <w:t xml:space="preserve">                                                                   Registrul agricol,</w:t>
      </w:r>
    </w:p>
    <w:p w:rsidR="007E567C" w:rsidRDefault="007E2991">
      <w:pPr>
        <w:pStyle w:val="BodyText"/>
        <w:rPr>
          <w:rFonts w:hint="eastAsia"/>
          <w:b/>
          <w:bCs/>
        </w:rPr>
      </w:pPr>
      <w:r>
        <w:rPr>
          <w:b/>
          <w:bCs/>
        </w:rPr>
        <w:t xml:space="preserve">                                                                     Adina Turnescu</w:t>
      </w:r>
    </w:p>
    <w:p w:rsidR="007E567C" w:rsidRDefault="007E567C">
      <w:pPr>
        <w:pStyle w:val="BodyText"/>
        <w:spacing w:after="0"/>
        <w:rPr>
          <w:rFonts w:hint="eastAsia"/>
          <w:color w:val="000000"/>
        </w:rPr>
      </w:pPr>
    </w:p>
    <w:sectPr w:rsidR="007E567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7C"/>
    <w:rsid w:val="00061379"/>
    <w:rsid w:val="000B534A"/>
    <w:rsid w:val="00232A25"/>
    <w:rsid w:val="00244FF1"/>
    <w:rsid w:val="00254390"/>
    <w:rsid w:val="00261B58"/>
    <w:rsid w:val="002F4C2E"/>
    <w:rsid w:val="00367A6F"/>
    <w:rsid w:val="003D3B2B"/>
    <w:rsid w:val="00457DBE"/>
    <w:rsid w:val="0046605F"/>
    <w:rsid w:val="004C286A"/>
    <w:rsid w:val="004D58A5"/>
    <w:rsid w:val="00503577"/>
    <w:rsid w:val="005E5B20"/>
    <w:rsid w:val="005F35D9"/>
    <w:rsid w:val="006C12B7"/>
    <w:rsid w:val="006C4DA3"/>
    <w:rsid w:val="00735360"/>
    <w:rsid w:val="007611D6"/>
    <w:rsid w:val="007E2991"/>
    <w:rsid w:val="007E3D9B"/>
    <w:rsid w:val="007E567C"/>
    <w:rsid w:val="007F5B90"/>
    <w:rsid w:val="008346AA"/>
    <w:rsid w:val="00951EB2"/>
    <w:rsid w:val="00981AA8"/>
    <w:rsid w:val="009C24CD"/>
    <w:rsid w:val="009E21BE"/>
    <w:rsid w:val="00A33DD8"/>
    <w:rsid w:val="00A404DA"/>
    <w:rsid w:val="00A6204F"/>
    <w:rsid w:val="00A62517"/>
    <w:rsid w:val="00A72B4D"/>
    <w:rsid w:val="00A91DD9"/>
    <w:rsid w:val="00B1376E"/>
    <w:rsid w:val="00BB04EB"/>
    <w:rsid w:val="00C50694"/>
    <w:rsid w:val="00C81266"/>
    <w:rsid w:val="00C938F9"/>
    <w:rsid w:val="00D122E4"/>
    <w:rsid w:val="00D21840"/>
    <w:rsid w:val="00D41F7F"/>
    <w:rsid w:val="00D57A82"/>
    <w:rsid w:val="00D61773"/>
    <w:rsid w:val="00DB0AF6"/>
    <w:rsid w:val="00DE0607"/>
    <w:rsid w:val="00EA0C2F"/>
    <w:rsid w:val="00F05D0E"/>
    <w:rsid w:val="00F33A63"/>
    <w:rsid w:val="00F50B32"/>
    <w:rsid w:val="00F6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E0CC0A-D557-4C36-9E5B-147F14A9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kern w:val="2"/>
        <w:sz w:val="24"/>
        <w:szCs w:val="24"/>
        <w:lang w:val="ro-R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5B20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B20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0AA43-0010-44AC-A336-99D3132C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Adina Turnescu</cp:lastModifiedBy>
  <cp:revision>96</cp:revision>
  <cp:lastPrinted>2025-03-19T07:49:00Z</cp:lastPrinted>
  <dcterms:created xsi:type="dcterms:W3CDTF">2022-11-28T13:36:00Z</dcterms:created>
  <dcterms:modified xsi:type="dcterms:W3CDTF">2025-03-19T12:17:00Z</dcterms:modified>
  <dc:language>ro-RO</dc:language>
</cp:coreProperties>
</file>