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4B70" w:rsidRDefault="00666B00">
      <w:pPr>
        <w:pStyle w:val="Heading2"/>
        <w:jc w:val="center"/>
      </w:pPr>
      <w:r>
        <w:rPr>
          <w:bCs w:val="0"/>
          <w:sz w:val="20"/>
          <w:lang w:val="es-MX"/>
        </w:rPr>
        <w:t xml:space="preserve">                                                               </w:t>
      </w:r>
    </w:p>
    <w:p w:rsidR="00134B70" w:rsidRDefault="00666B00">
      <w:r>
        <w:rPr>
          <w:b/>
          <w:color w:val="FF0000"/>
          <w:sz w:val="20"/>
          <w:szCs w:val="20"/>
          <w:lang w:val="es-MX"/>
        </w:rPr>
        <w:t xml:space="preserve">                                                                                                                   </w:t>
      </w:r>
      <w:r w:rsidR="00D23DE5">
        <w:rPr>
          <w:b/>
          <w:color w:val="FF0000"/>
          <w:sz w:val="20"/>
          <w:szCs w:val="20"/>
          <w:lang w:val="es-MX"/>
        </w:rPr>
        <w:t xml:space="preserve">     </w:t>
      </w:r>
      <w:r w:rsidRPr="00AE5A8C">
        <w:rPr>
          <w:b/>
          <w:sz w:val="20"/>
          <w:szCs w:val="20"/>
          <w:lang w:val="es-MX"/>
        </w:rPr>
        <w:t xml:space="preserve">Anexa  </w:t>
      </w:r>
      <w:r w:rsidRPr="00AE5A8C">
        <w:rPr>
          <w:b/>
          <w:sz w:val="20"/>
          <w:szCs w:val="20"/>
          <w:lang w:val="fr-FR"/>
        </w:rPr>
        <w:t>la Hotarârea nr</w:t>
      </w:r>
      <w:r w:rsidR="00D23DE5" w:rsidRPr="00AE5A8C">
        <w:rPr>
          <w:b/>
          <w:sz w:val="20"/>
          <w:szCs w:val="20"/>
          <w:lang w:val="fr-FR"/>
        </w:rPr>
        <w:t>……</w:t>
      </w:r>
      <w:r w:rsidRPr="00AE5A8C">
        <w:rPr>
          <w:b/>
          <w:sz w:val="20"/>
          <w:szCs w:val="20"/>
          <w:lang w:val="it-IT"/>
        </w:rPr>
        <w:t>/202</w:t>
      </w:r>
      <w:r w:rsidR="00D23DE5" w:rsidRPr="00AE5A8C">
        <w:rPr>
          <w:b/>
          <w:sz w:val="20"/>
          <w:szCs w:val="20"/>
          <w:lang w:val="it-IT"/>
        </w:rPr>
        <w:t>2</w:t>
      </w:r>
      <w:r w:rsidRPr="00AE5A8C">
        <w:rPr>
          <w:b/>
          <w:sz w:val="20"/>
          <w:szCs w:val="20"/>
          <w:lang w:val="it-IT"/>
        </w:rPr>
        <w:t xml:space="preserve"> </w:t>
      </w:r>
      <w:r>
        <w:rPr>
          <w:b/>
          <w:sz w:val="20"/>
          <w:szCs w:val="20"/>
          <w:lang w:val="it-IT"/>
        </w:rPr>
        <w:t>a</w:t>
      </w:r>
    </w:p>
    <w:p w:rsidR="00134B70" w:rsidRDefault="00666B00">
      <w:r>
        <w:rPr>
          <w:b/>
          <w:sz w:val="20"/>
          <w:szCs w:val="20"/>
          <w:lang w:val="it-IT"/>
        </w:rPr>
        <w:t xml:space="preserve">                                                                                                                      Consiliului Local al municipiului Deva</w:t>
      </w:r>
    </w:p>
    <w:p w:rsidR="00134B70" w:rsidRDefault="00134B70">
      <w:pPr>
        <w:rPr>
          <w:b/>
          <w:sz w:val="20"/>
          <w:szCs w:val="20"/>
          <w:lang w:val="it-IT"/>
        </w:rPr>
      </w:pPr>
    </w:p>
    <w:p w:rsidR="00134B70" w:rsidRDefault="00134B70">
      <w:pPr>
        <w:rPr>
          <w:b/>
          <w:sz w:val="20"/>
          <w:szCs w:val="20"/>
          <w:lang w:val="it-IT"/>
        </w:rPr>
      </w:pPr>
    </w:p>
    <w:p w:rsidR="00134B70" w:rsidRDefault="00134B70">
      <w:pPr>
        <w:rPr>
          <w:b/>
          <w:sz w:val="20"/>
          <w:szCs w:val="20"/>
          <w:lang w:val="it-IT"/>
        </w:rPr>
      </w:pPr>
    </w:p>
    <w:p w:rsidR="00134B70" w:rsidRDefault="00134B70">
      <w:pPr>
        <w:rPr>
          <w:b/>
          <w:sz w:val="20"/>
          <w:szCs w:val="20"/>
          <w:lang w:val="it-IT"/>
        </w:rPr>
      </w:pPr>
    </w:p>
    <w:p w:rsidR="00134B70" w:rsidRDefault="00134B70">
      <w:pPr>
        <w:jc w:val="right"/>
        <w:rPr>
          <w:b/>
          <w:sz w:val="20"/>
          <w:szCs w:val="20"/>
          <w:lang w:val="ro-RO"/>
        </w:rPr>
      </w:pPr>
    </w:p>
    <w:p w:rsidR="00134B70" w:rsidRDefault="00A53584">
      <w:pPr>
        <w:suppressAutoHyphens w:val="0"/>
        <w:jc w:val="center"/>
      </w:pPr>
      <w:r>
        <w:rPr>
          <w:rFonts w:ascii="Arial" w:hAnsi="Arial" w:cs="Arial"/>
          <w:b/>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65pt;margin-top:5.2pt;width:77.55pt;height:111.95pt;z-index:251655680;mso-wrap-distance-left:9.05pt;mso-wrap-distance-top:0;mso-wrap-distance-right:9.05pt;mso-wrap-distance-bottom:0;mso-position-horizontal:absolute;mso-position-horizontal-relative:text;mso-position-vertical:absolute;mso-position-vertical-relative:text" filled="t">
            <v:fill color2="black"/>
            <v:imagedata r:id="rId8" o:title="" croptop="-50f" cropbottom="-50f" cropleft="-42f" cropright="-42f"/>
          </v:shape>
          <o:OLEObject Type="Embed" ProgID="Word.Picture.8" ShapeID="_x0000_s1026" DrawAspect="Content" ObjectID="_1706090424" r:id="rId9"/>
        </w:object>
      </w:r>
      <w:proofErr w:type="gramStart"/>
      <w:r w:rsidR="00666B00">
        <w:rPr>
          <w:rFonts w:ascii="Arial" w:hAnsi="Arial" w:cs="Arial"/>
          <w:b/>
          <w:lang w:eastAsia="en-US"/>
        </w:rPr>
        <w:t>JUDE</w:t>
      </w:r>
      <w:r w:rsidR="00666B00">
        <w:rPr>
          <w:rFonts w:ascii="Arial" w:hAnsi="Arial" w:cs="Arial"/>
          <w:b/>
          <w:lang w:val="ro-RO" w:eastAsia="en-US"/>
        </w:rPr>
        <w:t>Ţ</w:t>
      </w:r>
      <w:r w:rsidR="00666B00">
        <w:rPr>
          <w:rFonts w:ascii="Arial" w:hAnsi="Arial" w:cs="Arial"/>
          <w:b/>
          <w:lang w:eastAsia="en-US"/>
        </w:rPr>
        <w:t>UL  HUNEDOARA</w:t>
      </w:r>
      <w:proofErr w:type="gramEnd"/>
    </w:p>
    <w:p w:rsidR="00134B70" w:rsidRDefault="00134B70">
      <w:pPr>
        <w:suppressAutoHyphens w:val="0"/>
        <w:jc w:val="center"/>
        <w:rPr>
          <w:rFonts w:ascii="Arial" w:hAnsi="Arial" w:cs="Arial"/>
          <w:b/>
          <w:sz w:val="6"/>
          <w:szCs w:val="6"/>
          <w:lang w:eastAsia="en-US"/>
        </w:rPr>
      </w:pPr>
    </w:p>
    <w:p w:rsidR="00134B70" w:rsidRDefault="00666B00">
      <w:pPr>
        <w:suppressAutoHyphens w:val="0"/>
        <w:jc w:val="center"/>
      </w:pPr>
      <w:proofErr w:type="gramStart"/>
      <w:r>
        <w:rPr>
          <w:rFonts w:ascii="Arial" w:hAnsi="Arial" w:cs="Arial"/>
          <w:b/>
          <w:lang w:eastAsia="en-US"/>
        </w:rPr>
        <w:t>MUNICIPIUL  DEVA</w:t>
      </w:r>
      <w:proofErr w:type="gramEnd"/>
    </w:p>
    <w:p w:rsidR="00134B70" w:rsidRDefault="00134B70">
      <w:pPr>
        <w:suppressAutoHyphens w:val="0"/>
        <w:jc w:val="center"/>
        <w:rPr>
          <w:rFonts w:ascii="Arial" w:hAnsi="Arial" w:cs="Arial"/>
          <w:b/>
          <w:sz w:val="6"/>
          <w:szCs w:val="6"/>
          <w:lang w:eastAsia="en-US"/>
        </w:rPr>
      </w:pPr>
    </w:p>
    <w:p w:rsidR="00134B70" w:rsidRDefault="00666B00">
      <w:pPr>
        <w:suppressAutoHyphens w:val="0"/>
        <w:jc w:val="center"/>
      </w:pPr>
      <w:r>
        <w:rPr>
          <w:rFonts w:ascii="Arial" w:hAnsi="Arial" w:cs="Arial"/>
          <w:b/>
          <w:lang w:eastAsia="en-US"/>
        </w:rPr>
        <w:t>PRIMĂRIA MUNICIPIULUI DEVA</w:t>
      </w:r>
    </w:p>
    <w:p w:rsidR="00134B70" w:rsidRDefault="00996B39">
      <w:pPr>
        <w:suppressAutoHyphens w:val="0"/>
        <w:jc w:val="center"/>
        <w:rPr>
          <w:rFonts w:ascii="Arial" w:hAnsi="Arial" w:cs="Arial"/>
          <w:b/>
          <w:lang w:eastAsia="en-US"/>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791210</wp:posOffset>
                </wp:positionH>
                <wp:positionV relativeFrom="paragraph">
                  <wp:posOffset>60960</wp:posOffset>
                </wp:positionV>
                <wp:extent cx="4076700" cy="635"/>
                <wp:effectExtent l="19685" t="14605" r="18415" b="2286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635"/>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B5506"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4.8pt" to="38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" strokeweight=".79mm">
                <v:stroke joinstyle="miter" endcap="square"/>
              </v:line>
            </w:pict>
          </mc:Fallback>
        </mc:AlternateContent>
      </w:r>
    </w:p>
    <w:p w:rsidR="00134B70" w:rsidRDefault="00666B00">
      <w:pPr>
        <w:tabs>
          <w:tab w:val="center" w:pos="4536"/>
          <w:tab w:val="right" w:pos="9072"/>
        </w:tabs>
      </w:pPr>
      <w:r>
        <w:rPr>
          <w:rFonts w:ascii="Arial" w:eastAsia="Arial" w:hAnsi="Arial" w:cs="Arial"/>
          <w:b/>
          <w:sz w:val="22"/>
          <w:szCs w:val="22"/>
          <w:lang w:val="ro-RO" w:eastAsia="en-US"/>
        </w:rPr>
        <w:t xml:space="preserve">                               </w:t>
      </w:r>
      <w:r>
        <w:rPr>
          <w:rFonts w:ascii="Arial" w:eastAsia="Calibri" w:hAnsi="Arial" w:cs="Arial"/>
          <w:b/>
          <w:sz w:val="22"/>
          <w:szCs w:val="22"/>
          <w:lang w:val="ro-RO" w:eastAsia="en-US"/>
        </w:rPr>
        <w:t>Serviciul Administrare Unități de Învățământ, Comunicare,</w:t>
      </w:r>
    </w:p>
    <w:p w:rsidR="00134B70" w:rsidRDefault="00666B00">
      <w:pPr>
        <w:jc w:val="center"/>
      </w:pPr>
      <w:r>
        <w:rPr>
          <w:rFonts w:ascii="Arial" w:eastAsia="Arial" w:hAnsi="Arial" w:cs="Arial"/>
          <w:b/>
          <w:sz w:val="22"/>
          <w:szCs w:val="22"/>
          <w:lang w:val="ro-RO" w:eastAsia="en-US"/>
        </w:rPr>
        <w:t xml:space="preserve"> </w:t>
      </w:r>
      <w:r>
        <w:rPr>
          <w:rFonts w:ascii="Arial" w:eastAsia="Calibri" w:hAnsi="Arial" w:cs="Arial"/>
          <w:b/>
          <w:sz w:val="22"/>
          <w:szCs w:val="22"/>
          <w:lang w:val="ro-RO" w:eastAsia="en-US"/>
        </w:rPr>
        <w:t>Promovare Imagine</w:t>
      </w:r>
    </w:p>
    <w:p w:rsidR="00134B70" w:rsidRDefault="00666B00">
      <w:pPr>
        <w:spacing w:after="200" w:line="276" w:lineRule="auto"/>
        <w:jc w:val="center"/>
      </w:pPr>
      <w:r>
        <w:rPr>
          <w:rFonts w:ascii="Arial" w:eastAsia="Arial" w:hAnsi="Arial" w:cs="Arial"/>
          <w:b/>
          <w:lang w:val="ro-RO" w:eastAsia="en-US"/>
        </w:rPr>
        <w:t xml:space="preserve">    </w:t>
      </w:r>
      <w:r>
        <w:rPr>
          <w:rFonts w:ascii="Arial" w:eastAsia="Calibri" w:hAnsi="Arial" w:cs="Arial"/>
          <w:b/>
          <w:sz w:val="22"/>
          <w:szCs w:val="22"/>
          <w:lang w:val="ro-RO" w:eastAsia="en-US"/>
        </w:rPr>
        <w:t>Biroul Administrare Unități Învaţământ</w:t>
      </w:r>
    </w:p>
    <w:p w:rsidR="00134B70" w:rsidRDefault="00666B00">
      <w:pPr>
        <w:jc w:val="center"/>
      </w:pPr>
      <w:r>
        <w:rPr>
          <w:rFonts w:ascii="Arial" w:eastAsia="Arial" w:hAnsi="Arial" w:cs="Arial"/>
          <w:sz w:val="18"/>
          <w:szCs w:val="18"/>
          <w:lang w:val="ro-RO" w:eastAsia="en-US"/>
        </w:rPr>
        <w:t xml:space="preserve">     </w:t>
      </w:r>
      <w:r>
        <w:rPr>
          <w:rFonts w:ascii="Arial" w:eastAsia="Calibri" w:hAnsi="Arial" w:cs="Arial"/>
          <w:sz w:val="18"/>
          <w:szCs w:val="18"/>
          <w:lang w:val="ro-RO" w:eastAsia="en-US"/>
        </w:rPr>
        <w:t>Piaţa Unirii nr. 4, RO – 330152 Deva</w:t>
      </w:r>
    </w:p>
    <w:p w:rsidR="00134B70" w:rsidRDefault="00666B00">
      <w:pPr>
        <w:jc w:val="center"/>
      </w:pPr>
      <w:r>
        <w:rPr>
          <w:rFonts w:ascii="Arial" w:eastAsia="Arial" w:hAnsi="Arial" w:cs="Arial"/>
          <w:sz w:val="18"/>
          <w:szCs w:val="18"/>
          <w:lang w:val="ro-RO" w:eastAsia="en-US"/>
        </w:rPr>
        <w:t xml:space="preserve">     </w:t>
      </w:r>
      <w:r>
        <w:rPr>
          <w:rFonts w:ascii="Arial" w:eastAsia="Calibri" w:hAnsi="Arial" w:cs="Arial"/>
          <w:sz w:val="18"/>
          <w:szCs w:val="18"/>
          <w:lang w:val="ro-RO" w:eastAsia="en-US"/>
        </w:rPr>
        <w:t>tel: +40 254 21 85 79, +40 254 21 34 35   fax: +40 254 22 61 76</w:t>
      </w:r>
    </w:p>
    <w:p w:rsidR="00134B70" w:rsidRDefault="00666B00">
      <w:pPr>
        <w:spacing w:line="360" w:lineRule="auto"/>
        <w:jc w:val="center"/>
      </w:pPr>
      <w:r>
        <w:rPr>
          <w:rFonts w:ascii="Arial" w:eastAsia="Arial" w:hAnsi="Arial" w:cs="Arial"/>
          <w:b/>
          <w:sz w:val="18"/>
          <w:szCs w:val="18"/>
          <w:lang w:val="ro-RO" w:eastAsia="en-US"/>
        </w:rPr>
        <w:t xml:space="preserve">      </w:t>
      </w:r>
      <w:r>
        <w:rPr>
          <w:rFonts w:ascii="Arial" w:eastAsia="Calibri" w:hAnsi="Arial" w:cs="Arial"/>
          <w:b/>
          <w:sz w:val="18"/>
          <w:szCs w:val="18"/>
          <w:lang w:val="ro-RO" w:eastAsia="en-US"/>
        </w:rPr>
        <w:t xml:space="preserve">web site: </w:t>
      </w:r>
      <w:hyperlink r:id="rId10" w:history="1">
        <w:r>
          <w:rPr>
            <w:rStyle w:val="Hyperlink"/>
            <w:rFonts w:ascii="Arial" w:eastAsia="Calibri" w:hAnsi="Arial" w:cs="Arial"/>
            <w:b/>
            <w:sz w:val="18"/>
            <w:szCs w:val="18"/>
            <w:lang w:val="ro-RO" w:eastAsia="en-US"/>
          </w:rPr>
          <w:t>www.primariadeva.ro</w:t>
        </w:r>
      </w:hyperlink>
      <w:r>
        <w:rPr>
          <w:rFonts w:ascii="Arial" w:eastAsia="Calibri" w:hAnsi="Arial" w:cs="Arial"/>
          <w:b/>
          <w:sz w:val="18"/>
          <w:szCs w:val="18"/>
          <w:lang w:val="ro-RO" w:eastAsia="en-US"/>
        </w:rPr>
        <w:t xml:space="preserve"> </w:t>
      </w:r>
      <w:r>
        <w:rPr>
          <w:rFonts w:ascii="Calibri" w:eastAsia="Calibri" w:hAnsi="Calibri" w:cs="Calibri"/>
          <w:sz w:val="22"/>
          <w:szCs w:val="22"/>
          <w:lang w:val="ro-RO" w:eastAsia="en-US"/>
        </w:rPr>
        <w:tab/>
      </w:r>
    </w:p>
    <w:p w:rsidR="00134B70" w:rsidRDefault="00134B70">
      <w:pPr>
        <w:jc w:val="both"/>
        <w:rPr>
          <w:rFonts w:ascii="Calibri" w:eastAsia="Calibri" w:hAnsi="Calibri" w:cs="Calibri"/>
          <w:b/>
          <w:i/>
          <w:sz w:val="28"/>
          <w:szCs w:val="22"/>
          <w:lang w:val="fr-FR" w:eastAsia="en-US"/>
        </w:rPr>
      </w:pPr>
    </w:p>
    <w:p w:rsidR="00134B70" w:rsidRDefault="00134B70">
      <w:pPr>
        <w:jc w:val="both"/>
        <w:rPr>
          <w:rFonts w:ascii="Calibri" w:eastAsia="Calibri" w:hAnsi="Calibri" w:cs="Calibri"/>
          <w:b/>
          <w:i/>
          <w:sz w:val="28"/>
          <w:szCs w:val="22"/>
          <w:lang w:val="fr-FR" w:eastAsia="en-US"/>
        </w:rPr>
      </w:pPr>
    </w:p>
    <w:p w:rsidR="00134B70" w:rsidRDefault="00134B70">
      <w:pPr>
        <w:rPr>
          <w:rFonts w:ascii="Calibri" w:eastAsia="Calibri" w:hAnsi="Calibri" w:cs="Calibri"/>
          <w:b/>
          <w:i/>
          <w:sz w:val="28"/>
          <w:szCs w:val="22"/>
          <w:lang w:val="fr-FR" w:eastAsia="en-US"/>
        </w:rPr>
      </w:pPr>
    </w:p>
    <w:p w:rsidR="00134B70" w:rsidRDefault="00666B00">
      <w:pPr>
        <w:jc w:val="center"/>
      </w:pPr>
      <w:r>
        <w:rPr>
          <w:b/>
          <w:lang w:val="ro-RO"/>
        </w:rPr>
        <w:t xml:space="preserve">             </w:t>
      </w:r>
    </w:p>
    <w:p w:rsidR="00134B70" w:rsidRDefault="00134B70">
      <w:pPr>
        <w:jc w:val="both"/>
        <w:rPr>
          <w:b/>
          <w:sz w:val="28"/>
          <w:lang w:val="fr-FR"/>
        </w:rPr>
      </w:pPr>
    </w:p>
    <w:p w:rsidR="00134B70" w:rsidRDefault="00666B00">
      <w:pPr>
        <w:pStyle w:val="Heading3"/>
        <w:jc w:val="center"/>
      </w:pPr>
      <w:r>
        <w:rPr>
          <w:sz w:val="48"/>
          <w:szCs w:val="48"/>
        </w:rPr>
        <w:t xml:space="preserve">REGULAMENT  </w:t>
      </w:r>
    </w:p>
    <w:p w:rsidR="00134B70" w:rsidRDefault="00134B70">
      <w:pPr>
        <w:rPr>
          <w:sz w:val="48"/>
          <w:szCs w:val="48"/>
          <w:lang w:val="ro-RO"/>
        </w:rPr>
      </w:pPr>
    </w:p>
    <w:p w:rsidR="00134B70" w:rsidRDefault="00134B70">
      <w:pPr>
        <w:rPr>
          <w:sz w:val="48"/>
          <w:szCs w:val="48"/>
          <w:lang w:val="ro-RO"/>
        </w:rPr>
      </w:pPr>
    </w:p>
    <w:p w:rsidR="00134B70" w:rsidRDefault="00666B00">
      <w:pPr>
        <w:jc w:val="center"/>
      </w:pPr>
      <w:r>
        <w:rPr>
          <w:b/>
          <w:bCs/>
          <w:sz w:val="36"/>
          <w:szCs w:val="36"/>
          <w:lang w:val="ro-RO"/>
        </w:rPr>
        <w:t xml:space="preserve">  PRIVIND STABILIREA UNOR FORME DE SPRIJIN FINANCIAR DE LA BUGETUL LOCAL,  PENTRU UNITĂŢILE DE CULT APARŢINÂND CULTELOR RELIGIOASE RECUNOSCUTE DIN ROMÂNIA </w:t>
      </w:r>
    </w:p>
    <w:p w:rsidR="00134B70" w:rsidRDefault="00134B70">
      <w:pPr>
        <w:jc w:val="center"/>
        <w:rPr>
          <w:b/>
          <w:bCs/>
          <w:sz w:val="36"/>
          <w:szCs w:val="36"/>
          <w:lang w:val="ro-RO"/>
        </w:rPr>
      </w:pPr>
    </w:p>
    <w:p w:rsidR="00134B70" w:rsidRDefault="00134B70">
      <w:pPr>
        <w:jc w:val="center"/>
        <w:rPr>
          <w:b/>
          <w:bCs/>
          <w:sz w:val="36"/>
          <w:szCs w:val="36"/>
          <w:lang w:val="ro-RO"/>
        </w:rPr>
      </w:pPr>
    </w:p>
    <w:p w:rsidR="00134B70" w:rsidRDefault="00134B70">
      <w:pPr>
        <w:jc w:val="both"/>
        <w:rPr>
          <w:b/>
          <w:bCs/>
          <w:sz w:val="36"/>
          <w:szCs w:val="36"/>
          <w:lang w:val="ro-RO"/>
        </w:rPr>
      </w:pPr>
    </w:p>
    <w:p w:rsidR="00134B70" w:rsidRDefault="00666B00">
      <w:pPr>
        <w:jc w:val="center"/>
      </w:pPr>
      <w:r>
        <w:rPr>
          <w:sz w:val="28"/>
          <w:lang w:val="it-IT"/>
        </w:rPr>
        <w:t>-202</w:t>
      </w:r>
      <w:r w:rsidR="009A4754">
        <w:rPr>
          <w:sz w:val="28"/>
          <w:lang w:val="it-IT"/>
        </w:rPr>
        <w:t>2</w:t>
      </w:r>
      <w:r>
        <w:rPr>
          <w:sz w:val="28"/>
          <w:lang w:val="it-IT"/>
        </w:rPr>
        <w:t>-</w:t>
      </w:r>
    </w:p>
    <w:p w:rsidR="00134B70" w:rsidRDefault="00134B70">
      <w:pPr>
        <w:jc w:val="both"/>
        <w:rPr>
          <w:sz w:val="28"/>
          <w:lang w:val="it-IT"/>
        </w:rPr>
      </w:pPr>
    </w:p>
    <w:p w:rsidR="00134B70" w:rsidRDefault="00134B70">
      <w:pPr>
        <w:pStyle w:val="Heading1"/>
        <w:jc w:val="left"/>
        <w:rPr>
          <w:color w:val="auto"/>
          <w:sz w:val="28"/>
          <w:lang w:val="it-IT"/>
        </w:rPr>
      </w:pPr>
    </w:p>
    <w:p w:rsidR="00134B70" w:rsidRDefault="00134B70">
      <w:pPr>
        <w:pStyle w:val="Heading1"/>
        <w:jc w:val="left"/>
        <w:rPr>
          <w:color w:val="auto"/>
          <w:sz w:val="28"/>
          <w:lang w:val="it-IT"/>
        </w:rPr>
      </w:pPr>
    </w:p>
    <w:p w:rsidR="00134B70" w:rsidRDefault="00134B70">
      <w:pPr>
        <w:pStyle w:val="Heading1"/>
        <w:jc w:val="center"/>
        <w:rPr>
          <w:color w:val="auto"/>
          <w:sz w:val="28"/>
          <w:lang w:val="it-IT"/>
        </w:rPr>
      </w:pPr>
    </w:p>
    <w:p w:rsidR="00134B70" w:rsidRDefault="00134B70">
      <w:pPr>
        <w:pStyle w:val="Heading1"/>
        <w:numPr>
          <w:ilvl w:val="0"/>
          <w:numId w:val="0"/>
        </w:numPr>
        <w:jc w:val="center"/>
        <w:rPr>
          <w:color w:val="auto"/>
          <w:sz w:val="28"/>
          <w:lang w:val="it-IT"/>
        </w:rPr>
      </w:pPr>
    </w:p>
    <w:p w:rsidR="00134B70" w:rsidRDefault="00134B70">
      <w:pPr>
        <w:pStyle w:val="BodyText"/>
        <w:rPr>
          <w:sz w:val="28"/>
          <w:lang w:val="it-IT"/>
        </w:rPr>
      </w:pPr>
    </w:p>
    <w:p w:rsidR="00134B70" w:rsidRDefault="00134B70">
      <w:pPr>
        <w:pStyle w:val="BodyText"/>
        <w:rPr>
          <w:sz w:val="28"/>
          <w:lang w:val="it-IT"/>
        </w:rPr>
      </w:pPr>
    </w:p>
    <w:p w:rsidR="00134B70" w:rsidRDefault="00134B70">
      <w:pPr>
        <w:pStyle w:val="Heading1"/>
        <w:numPr>
          <w:ilvl w:val="0"/>
          <w:numId w:val="0"/>
        </w:numPr>
        <w:jc w:val="center"/>
      </w:pPr>
    </w:p>
    <w:p w:rsidR="00134B70" w:rsidRDefault="00134B70">
      <w:pPr>
        <w:pStyle w:val="BodyText"/>
      </w:pPr>
    </w:p>
    <w:p w:rsidR="00134B70" w:rsidRDefault="00134B70">
      <w:pPr>
        <w:pStyle w:val="BodyText"/>
      </w:pPr>
    </w:p>
    <w:p w:rsidR="00134B70" w:rsidRDefault="00134B70">
      <w:pPr>
        <w:pStyle w:val="Heading1"/>
        <w:jc w:val="center"/>
      </w:pPr>
    </w:p>
    <w:p w:rsidR="00134B70" w:rsidRDefault="00134B70">
      <w:pPr>
        <w:pStyle w:val="Heading1"/>
        <w:jc w:val="center"/>
        <w:rPr>
          <w:color w:val="auto"/>
          <w:sz w:val="32"/>
          <w:szCs w:val="32"/>
          <w:lang w:val="it-IT"/>
        </w:rPr>
      </w:pPr>
    </w:p>
    <w:p w:rsidR="00134B70" w:rsidRDefault="00134B70">
      <w:pPr>
        <w:pStyle w:val="Heading1"/>
        <w:numPr>
          <w:ilvl w:val="0"/>
          <w:numId w:val="0"/>
        </w:numPr>
        <w:jc w:val="center"/>
        <w:rPr>
          <w:color w:val="auto"/>
          <w:sz w:val="32"/>
          <w:szCs w:val="32"/>
          <w:lang w:val="it-IT"/>
        </w:rPr>
      </w:pPr>
    </w:p>
    <w:p w:rsidR="00134B70" w:rsidRDefault="00134B70">
      <w:pPr>
        <w:pStyle w:val="Heading1"/>
        <w:numPr>
          <w:ilvl w:val="0"/>
          <w:numId w:val="0"/>
        </w:numPr>
        <w:jc w:val="center"/>
        <w:rPr>
          <w:color w:val="auto"/>
          <w:sz w:val="32"/>
          <w:szCs w:val="32"/>
          <w:lang w:val="it-IT"/>
        </w:rPr>
      </w:pPr>
    </w:p>
    <w:p w:rsidR="00134B70" w:rsidRDefault="00666B00">
      <w:pPr>
        <w:pStyle w:val="Heading1"/>
        <w:jc w:val="center"/>
      </w:pPr>
      <w:r>
        <w:rPr>
          <w:color w:val="auto"/>
          <w:sz w:val="32"/>
          <w:szCs w:val="32"/>
          <w:lang w:val="it-IT"/>
        </w:rPr>
        <w:t>CUPRINS:</w:t>
      </w:r>
    </w:p>
    <w:p w:rsidR="00134B70" w:rsidRDefault="00134B70">
      <w:pPr>
        <w:pStyle w:val="BodyText"/>
        <w:rPr>
          <w:sz w:val="32"/>
          <w:szCs w:val="32"/>
          <w:lang w:val="it-IT"/>
        </w:rPr>
      </w:pPr>
    </w:p>
    <w:p w:rsidR="00134B70" w:rsidRDefault="00134B70">
      <w:pPr>
        <w:rPr>
          <w:sz w:val="32"/>
          <w:szCs w:val="32"/>
          <w:lang w:val="it-IT"/>
        </w:rPr>
      </w:pPr>
    </w:p>
    <w:p w:rsidR="00134B70" w:rsidRDefault="00134B70">
      <w:pPr>
        <w:rPr>
          <w:sz w:val="32"/>
          <w:szCs w:val="32"/>
          <w:lang w:val="it-IT"/>
        </w:rPr>
      </w:pPr>
    </w:p>
    <w:p w:rsidR="00134B70" w:rsidRDefault="00666B00">
      <w:r>
        <w:rPr>
          <w:b/>
          <w:szCs w:val="21"/>
          <w:lang w:val="it-IT"/>
        </w:rPr>
        <w:t>CAPITOLUL I</w:t>
      </w:r>
      <w:r>
        <w:rPr>
          <w:szCs w:val="21"/>
          <w:lang w:val="it-IT"/>
        </w:rPr>
        <w:t xml:space="preserve">:  DISPOZIŢII  GENERALE                                                                     </w:t>
      </w:r>
    </w:p>
    <w:p w:rsidR="00134B70" w:rsidRDefault="00134B70">
      <w:pPr>
        <w:rPr>
          <w:szCs w:val="21"/>
          <w:lang w:val="it-IT"/>
        </w:rPr>
      </w:pPr>
    </w:p>
    <w:p w:rsidR="00134B70" w:rsidRDefault="00666B00">
      <w:r>
        <w:rPr>
          <w:b/>
          <w:szCs w:val="21"/>
          <w:lang w:val="it-IT"/>
        </w:rPr>
        <w:t>CAPITOLUL II</w:t>
      </w:r>
      <w:r>
        <w:rPr>
          <w:szCs w:val="21"/>
          <w:lang w:val="it-IT"/>
        </w:rPr>
        <w:t xml:space="preserve">:  PROCEDURA  DE ACORDARE A SPRIJINULUI FINANCIAR                                                                                                                                                               </w:t>
      </w:r>
    </w:p>
    <w:p w:rsidR="00134B70" w:rsidRDefault="00666B00">
      <w:r>
        <w:rPr>
          <w:szCs w:val="21"/>
          <w:lang w:val="it-IT"/>
        </w:rPr>
        <w:t xml:space="preserve">                                                                                                                                             </w:t>
      </w:r>
    </w:p>
    <w:p w:rsidR="00134B70" w:rsidRDefault="00666B00">
      <w:r>
        <w:rPr>
          <w:b/>
          <w:szCs w:val="21"/>
          <w:lang w:val="it-IT"/>
        </w:rPr>
        <w:t>CAPITOLUL III</w:t>
      </w:r>
      <w:r>
        <w:rPr>
          <w:szCs w:val="21"/>
          <w:lang w:val="it-IT"/>
        </w:rPr>
        <w:t xml:space="preserve">:  CONDIŢII DE ELIGIBITATE                                                                                                    </w:t>
      </w:r>
    </w:p>
    <w:p w:rsidR="00134B70" w:rsidRDefault="00134B70">
      <w:pPr>
        <w:rPr>
          <w:szCs w:val="21"/>
          <w:lang w:val="it-IT"/>
        </w:rPr>
      </w:pPr>
    </w:p>
    <w:p w:rsidR="00134B70" w:rsidRDefault="00666B00">
      <w:r>
        <w:rPr>
          <w:b/>
          <w:szCs w:val="21"/>
          <w:lang w:val="it-IT"/>
        </w:rPr>
        <w:t>CAPITOLUL IV</w:t>
      </w:r>
      <w:r>
        <w:rPr>
          <w:szCs w:val="21"/>
          <w:lang w:val="it-IT"/>
        </w:rPr>
        <w:t>:  EVALUAREA ŞI SELECTIA CERERILOR DE SPRIJIN FINANCIAR</w:t>
      </w:r>
      <w:r>
        <w:rPr>
          <w:szCs w:val="21"/>
          <w:lang w:val="it-IT"/>
        </w:rPr>
        <w:tab/>
      </w:r>
      <w:r>
        <w:rPr>
          <w:szCs w:val="21"/>
          <w:lang w:val="it-IT"/>
        </w:rPr>
        <w:tab/>
      </w:r>
      <w:r>
        <w:rPr>
          <w:szCs w:val="21"/>
          <w:lang w:val="it-IT"/>
        </w:rPr>
        <w:tab/>
        <w:t xml:space="preserve">                                 </w:t>
      </w:r>
    </w:p>
    <w:p w:rsidR="00134B70" w:rsidRDefault="00666B00">
      <w:r>
        <w:rPr>
          <w:b/>
          <w:szCs w:val="21"/>
          <w:lang w:val="it-IT"/>
        </w:rPr>
        <w:t>CAPITOLUL V</w:t>
      </w:r>
      <w:r>
        <w:rPr>
          <w:szCs w:val="21"/>
          <w:lang w:val="it-IT"/>
        </w:rPr>
        <w:t>:  ACODAREA SPRIJINULUI FINANCIAR</w:t>
      </w:r>
    </w:p>
    <w:p w:rsidR="00134B70" w:rsidRDefault="00134B70">
      <w:pPr>
        <w:rPr>
          <w:szCs w:val="21"/>
          <w:lang w:val="it-IT"/>
        </w:rPr>
      </w:pPr>
    </w:p>
    <w:p w:rsidR="00134B70" w:rsidRDefault="00666B00">
      <w:r>
        <w:rPr>
          <w:b/>
          <w:szCs w:val="21"/>
          <w:lang w:val="it-IT"/>
        </w:rPr>
        <w:t>CAPITOLUL VI</w:t>
      </w:r>
      <w:r>
        <w:rPr>
          <w:szCs w:val="21"/>
          <w:lang w:val="it-IT"/>
        </w:rPr>
        <w:t xml:space="preserve">:  CONTROLUL MODULUI DE UTILIZARE A SPRIJINULUI FINANCIAR                            </w:t>
      </w:r>
    </w:p>
    <w:p w:rsidR="00134B70" w:rsidRDefault="00134B70">
      <w:pPr>
        <w:rPr>
          <w:szCs w:val="21"/>
          <w:lang w:val="it-IT"/>
        </w:rPr>
      </w:pPr>
    </w:p>
    <w:p w:rsidR="00134B70" w:rsidRDefault="00666B00">
      <w:r>
        <w:rPr>
          <w:b/>
          <w:szCs w:val="21"/>
          <w:lang w:val="it-IT"/>
        </w:rPr>
        <w:t>CAPITOLUL VII</w:t>
      </w:r>
      <w:r>
        <w:rPr>
          <w:szCs w:val="21"/>
          <w:lang w:val="it-IT"/>
        </w:rPr>
        <w:t xml:space="preserve">:  DISPOZIŢII FINALE                                                                              </w:t>
      </w:r>
    </w:p>
    <w:p w:rsidR="00134B70" w:rsidRDefault="00134B70">
      <w:pPr>
        <w:rPr>
          <w:szCs w:val="21"/>
          <w:lang w:val="it-IT"/>
        </w:rPr>
      </w:pPr>
    </w:p>
    <w:p w:rsidR="00134B70" w:rsidRDefault="00666B00">
      <w:r>
        <w:rPr>
          <w:b/>
          <w:szCs w:val="21"/>
          <w:lang w:val="it-IT"/>
        </w:rPr>
        <w:t xml:space="preserve">ANEXE    </w:t>
      </w:r>
      <w:r>
        <w:rPr>
          <w:szCs w:val="21"/>
          <w:lang w:val="it-IT"/>
        </w:rPr>
        <w:t xml:space="preserve">                                                                                                                           </w:t>
      </w: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rPr>
          <w:szCs w:val="23"/>
          <w:lang w:val="it-IT"/>
        </w:rPr>
      </w:pPr>
    </w:p>
    <w:p w:rsidR="00134B70" w:rsidRDefault="00134B70">
      <w:pPr>
        <w:jc w:val="both"/>
        <w:rPr>
          <w:szCs w:val="23"/>
          <w:lang w:val="it-IT"/>
        </w:rPr>
      </w:pPr>
    </w:p>
    <w:p w:rsidR="001D70C7" w:rsidRDefault="001D70C7">
      <w:pPr>
        <w:jc w:val="center"/>
        <w:rPr>
          <w:b/>
          <w:bCs/>
          <w:sz w:val="28"/>
          <w:szCs w:val="28"/>
          <w:lang w:val="ro-RO"/>
        </w:rPr>
      </w:pPr>
    </w:p>
    <w:p w:rsidR="001D70C7" w:rsidRDefault="001D70C7">
      <w:pPr>
        <w:jc w:val="center"/>
        <w:rPr>
          <w:b/>
          <w:bCs/>
          <w:sz w:val="28"/>
          <w:szCs w:val="28"/>
          <w:lang w:val="ro-RO"/>
        </w:rPr>
      </w:pPr>
    </w:p>
    <w:p w:rsidR="00134B70" w:rsidRDefault="00666B00">
      <w:pPr>
        <w:jc w:val="center"/>
      </w:pPr>
      <w:r>
        <w:rPr>
          <w:b/>
          <w:bCs/>
          <w:sz w:val="28"/>
          <w:szCs w:val="28"/>
          <w:lang w:val="ro-RO"/>
        </w:rPr>
        <w:t>CAPITOLUL I:  DISPOZIȚII GENERALE</w:t>
      </w:r>
    </w:p>
    <w:p w:rsidR="00134B70" w:rsidRDefault="00134B70">
      <w:pPr>
        <w:jc w:val="center"/>
        <w:rPr>
          <w:b/>
          <w:bCs/>
          <w:sz w:val="28"/>
          <w:szCs w:val="28"/>
          <w:lang w:val="ro-RO"/>
        </w:rPr>
      </w:pPr>
    </w:p>
    <w:p w:rsidR="00134B70" w:rsidRDefault="00666B00">
      <w:pPr>
        <w:pStyle w:val="NormalWeb"/>
        <w:spacing w:before="0" w:after="0"/>
      </w:pPr>
      <w:r>
        <w:rPr>
          <w:rFonts w:ascii="Times New Roman" w:hAnsi="Times New Roman" w:cs="Times New Roman"/>
          <w:b/>
          <w:bCs/>
        </w:rPr>
        <w:t>Art.1</w:t>
      </w:r>
      <w:proofErr w:type="gramStart"/>
      <w:r>
        <w:rPr>
          <w:rFonts w:ascii="Times New Roman" w:hAnsi="Times New Roman" w:cs="Times New Roman"/>
          <w:b/>
          <w:bCs/>
        </w:rPr>
        <w:t>.  Informaţii</w:t>
      </w:r>
      <w:proofErr w:type="gramEnd"/>
      <w:r>
        <w:rPr>
          <w:rFonts w:ascii="Times New Roman" w:hAnsi="Times New Roman" w:cs="Times New Roman"/>
          <w:b/>
          <w:bCs/>
        </w:rPr>
        <w:t xml:space="preserve"> generale privind autoritatea finanţatoare</w:t>
      </w:r>
    </w:p>
    <w:p w:rsidR="00134B70" w:rsidRDefault="00134B70">
      <w:pPr>
        <w:pStyle w:val="NormalWeb"/>
        <w:spacing w:before="0" w:after="0"/>
        <w:rPr>
          <w:rFonts w:ascii="Times New Roman" w:hAnsi="Times New Roman" w:cs="Times New Roman"/>
        </w:rPr>
      </w:pPr>
    </w:p>
    <w:p w:rsidR="00134B70" w:rsidRDefault="00666B00">
      <w:pPr>
        <w:pStyle w:val="NormalWeb"/>
        <w:spacing w:before="0" w:after="0"/>
      </w:pPr>
      <w:proofErr w:type="gramStart"/>
      <w:r>
        <w:rPr>
          <w:rFonts w:ascii="Times New Roman" w:hAnsi="Times New Roman" w:cs="Times New Roman"/>
        </w:rPr>
        <w:t>MUNICIPIUL  DEVA</w:t>
      </w:r>
      <w:proofErr w:type="gramEnd"/>
      <w:r>
        <w:rPr>
          <w:rFonts w:ascii="Times New Roman" w:hAnsi="Times New Roman" w:cs="Times New Roman"/>
        </w:rPr>
        <w:t xml:space="preserve">        </w:t>
      </w:r>
    </w:p>
    <w:p w:rsidR="00134B70" w:rsidRDefault="00666B00">
      <w:pPr>
        <w:pStyle w:val="NormalWeb"/>
        <w:spacing w:before="0" w:after="0"/>
      </w:pPr>
      <w:r>
        <w:rPr>
          <w:rFonts w:ascii="Times New Roman" w:hAnsi="Times New Roman" w:cs="Times New Roman"/>
        </w:rPr>
        <w:t>Adresa: Piaţa Unirii, nr.4, Deva, Judeţul Hunedoara</w:t>
      </w:r>
    </w:p>
    <w:p w:rsidR="00134B70" w:rsidRDefault="00666B00">
      <w:pPr>
        <w:pStyle w:val="NormalWeb"/>
        <w:spacing w:before="0" w:after="0"/>
      </w:pPr>
      <w:r>
        <w:rPr>
          <w:rFonts w:ascii="Times New Roman" w:hAnsi="Times New Roman" w:cs="Times New Roman"/>
        </w:rPr>
        <w:t xml:space="preserve">Telefon: 0254. 218. 579; 0254. 213. 435, Fax: 0254. 212. 355 </w:t>
      </w:r>
    </w:p>
    <w:p w:rsidR="00134B70" w:rsidRDefault="00666B00">
      <w:pPr>
        <w:pStyle w:val="NormalWeb"/>
        <w:spacing w:before="0" w:after="0"/>
      </w:pPr>
      <w:r>
        <w:rPr>
          <w:rFonts w:ascii="Times New Roman" w:hAnsi="Times New Roman" w:cs="Times New Roman"/>
        </w:rPr>
        <w:t xml:space="preserve">Cod fiscal: 4374393        </w:t>
      </w:r>
    </w:p>
    <w:p w:rsidR="00134B70" w:rsidRDefault="00666B00">
      <w:pPr>
        <w:pStyle w:val="NormalWeb"/>
        <w:spacing w:before="0" w:after="0"/>
      </w:pPr>
      <w:r>
        <w:rPr>
          <w:rFonts w:ascii="Times New Roman" w:hAnsi="Times New Roman" w:cs="Times New Roman"/>
        </w:rPr>
        <w:t>Reprezentant legal: NICOLAE-FLORIN OANCEA</w:t>
      </w:r>
    </w:p>
    <w:p w:rsidR="00134B70" w:rsidRPr="009C39A4" w:rsidRDefault="00A53584">
      <w:pPr>
        <w:pStyle w:val="NormalWeb"/>
        <w:spacing w:before="0" w:after="0"/>
        <w:rPr>
          <w:rFonts w:ascii="Times New Roman" w:hAnsi="Times New Roman" w:cs="Times New Roman"/>
          <w:lang w:val="ro-RO"/>
        </w:rPr>
      </w:pPr>
      <w:hyperlink r:id="rId11" w:history="1">
        <w:r w:rsidR="00666B00" w:rsidRPr="009C39A4">
          <w:rPr>
            <w:rStyle w:val="Hyperlink"/>
            <w:rFonts w:ascii="Times New Roman" w:hAnsi="Times New Roman" w:cs="Times New Roman"/>
            <w:color w:val="auto"/>
          </w:rPr>
          <w:t>www.primariadeva.ro</w:t>
        </w:r>
      </w:hyperlink>
    </w:p>
    <w:p w:rsidR="00134B70" w:rsidRPr="009C39A4" w:rsidRDefault="00666B00">
      <w:pPr>
        <w:pStyle w:val="NormalWeb"/>
        <w:spacing w:before="0" w:after="0"/>
        <w:rPr>
          <w:lang w:val="ro-RO"/>
        </w:rPr>
      </w:pPr>
      <w:r w:rsidRPr="009C39A4">
        <w:rPr>
          <w:rFonts w:ascii="Times New Roman" w:hAnsi="Times New Roman" w:cs="Times New Roman"/>
          <w:lang w:val="ro-RO"/>
        </w:rPr>
        <w:t xml:space="preserve">E-mail: </w:t>
      </w:r>
      <w:hyperlink r:id="rId12" w:history="1">
        <w:r w:rsidRPr="009C39A4">
          <w:rPr>
            <w:rStyle w:val="Hyperlink"/>
            <w:rFonts w:ascii="Times New Roman" w:hAnsi="Times New Roman" w:cs="Times New Roman"/>
            <w:color w:val="auto"/>
            <w:lang w:val="ro-RO"/>
          </w:rPr>
          <w:t>finantari.ramburs@primariadeva.ro</w:t>
        </w:r>
      </w:hyperlink>
    </w:p>
    <w:p w:rsidR="00134B70" w:rsidRDefault="00134B70">
      <w:pPr>
        <w:ind w:left="-720"/>
        <w:rPr>
          <w:lang w:val="ro-RO"/>
        </w:rPr>
      </w:pPr>
    </w:p>
    <w:p w:rsidR="00134B70" w:rsidRDefault="00134B70">
      <w:pPr>
        <w:ind w:left="-720"/>
        <w:jc w:val="both"/>
        <w:rPr>
          <w:sz w:val="28"/>
          <w:szCs w:val="28"/>
          <w:lang w:val="ro-RO"/>
        </w:rPr>
      </w:pPr>
    </w:p>
    <w:p w:rsidR="00134B70" w:rsidRDefault="00666B00">
      <w:r>
        <w:rPr>
          <w:b/>
          <w:bCs/>
        </w:rPr>
        <w:t>Art.2</w:t>
      </w:r>
      <w:proofErr w:type="gramStart"/>
      <w:r>
        <w:rPr>
          <w:b/>
          <w:bCs/>
        </w:rPr>
        <w:t>.  Scop</w:t>
      </w:r>
      <w:proofErr w:type="gramEnd"/>
      <w:r>
        <w:rPr>
          <w:b/>
          <w:bCs/>
        </w:rPr>
        <w:t xml:space="preserve"> şi Definiţii :</w:t>
      </w:r>
    </w:p>
    <w:p w:rsidR="00134B70" w:rsidRDefault="00666B00" w:rsidP="00E55A92">
      <w:pPr>
        <w:ind w:firstLine="720"/>
        <w:jc w:val="both"/>
      </w:pPr>
      <w:r>
        <w:rPr>
          <w:shd w:val="clear" w:color="auto" w:fill="FFFFFF"/>
          <w:lang w:val="ro-RO"/>
        </w:rPr>
        <w:t>(</w:t>
      </w:r>
      <w:r>
        <w:rPr>
          <w:shd w:val="clear" w:color="auto" w:fill="FFFFFF"/>
        </w:rPr>
        <w:t>1</w:t>
      </w:r>
      <w:r>
        <w:rPr>
          <w:shd w:val="clear" w:color="auto" w:fill="FFFFFF"/>
          <w:lang w:val="ro-RO"/>
        </w:rPr>
        <w:t>)</w:t>
      </w:r>
      <w:r>
        <w:rPr>
          <w:shd w:val="clear" w:color="auto" w:fill="FFFFFF"/>
        </w:rPr>
        <w:t>.</w:t>
      </w:r>
      <w:r>
        <w:rPr>
          <w:color w:val="778899"/>
          <w:shd w:val="clear" w:color="auto" w:fill="FFFFFF"/>
        </w:rPr>
        <w:t xml:space="preserve"> </w:t>
      </w:r>
      <w:r>
        <w:rPr>
          <w:shd w:val="clear" w:color="auto" w:fill="FFFFFF"/>
        </w:rPr>
        <w:t xml:space="preserve">Prezentul regulament are ca scop stabilirea cadrului general şi a procedurii de acordare a unor forme de </w:t>
      </w:r>
      <w:r>
        <w:t xml:space="preserve">sprijin financiar de la bugetul local al municipiului Deva pentru unităţile de cult aparţinând cultelor religioase recunoscute din </w:t>
      </w:r>
      <w:r>
        <w:rPr>
          <w:lang w:val="ro-RO"/>
        </w:rPr>
        <w:t>România</w:t>
      </w:r>
      <w:r>
        <w:t>.</w:t>
      </w:r>
    </w:p>
    <w:p w:rsidR="00134B70" w:rsidRDefault="00666B00" w:rsidP="00E55A92">
      <w:pPr>
        <w:ind w:firstLine="720"/>
        <w:jc w:val="both"/>
      </w:pPr>
      <w:r>
        <w:rPr>
          <w:lang w:val="ro-RO"/>
        </w:rPr>
        <w:t xml:space="preserve">(2). </w:t>
      </w:r>
      <w:r>
        <w:t>Reglementările legale în vigoare pe baza cărora a fost elaborat acest regulament sunt:</w:t>
      </w:r>
      <w:r>
        <w:br/>
      </w:r>
      <w:r>
        <w:rPr>
          <w:shd w:val="clear" w:color="auto" w:fill="FFFFFF"/>
        </w:rPr>
        <w:t xml:space="preserve"> – </w:t>
      </w:r>
      <w:r>
        <w:rPr>
          <w:shd w:val="clear" w:color="auto" w:fill="FFFFFF"/>
          <w:lang w:val="ro-RO"/>
        </w:rPr>
        <w:t>Ordonanța Guvernului</w:t>
      </w:r>
      <w:r>
        <w:rPr>
          <w:shd w:val="clear" w:color="auto" w:fill="FFFFFF"/>
        </w:rPr>
        <w:t xml:space="preserve"> nr.82/2001 privind stabilirea unor forme de sprijin financiar pentru unităţile de cult aparţinând cultelor religioase recunoscute din România, republicată, cu modificările și completările </w:t>
      </w:r>
      <w:r>
        <w:rPr>
          <w:shd w:val="clear" w:color="auto" w:fill="FFFFFF"/>
          <w:lang w:val="ro-RO"/>
        </w:rPr>
        <w:t>ulterioare;</w:t>
      </w:r>
    </w:p>
    <w:p w:rsidR="00E55A92" w:rsidRDefault="00666B00" w:rsidP="00E55A92">
      <w:pPr>
        <w:jc w:val="both"/>
        <w:rPr>
          <w:shd w:val="clear" w:color="auto" w:fill="FFFFFF"/>
        </w:rPr>
      </w:pPr>
      <w:r>
        <w:rPr>
          <w:shd w:val="clear" w:color="auto" w:fill="FFFFFF"/>
        </w:rPr>
        <w:t xml:space="preserve">– </w:t>
      </w:r>
      <w:r>
        <w:rPr>
          <w:shd w:val="clear" w:color="auto" w:fill="FFFFFF"/>
          <w:lang w:val="ro-RO"/>
        </w:rPr>
        <w:t>Hotărârea Guvernului</w:t>
      </w:r>
      <w:r>
        <w:rPr>
          <w:shd w:val="clear" w:color="auto" w:fill="FFFFFF"/>
        </w:rPr>
        <w:t xml:space="preserve"> nr. 1470/2002 privind aprobarea Normelor metodologice </w:t>
      </w:r>
      <w:r w:rsidR="002237EC">
        <w:rPr>
          <w:shd w:val="clear" w:color="auto" w:fill="FFFFFF"/>
        </w:rPr>
        <w:t>pentru aplicarea prevederilor Ordonanț</w:t>
      </w:r>
      <w:proofErr w:type="gramStart"/>
      <w:r w:rsidR="002237EC">
        <w:rPr>
          <w:shd w:val="clear" w:color="auto" w:fill="FFFFFF"/>
        </w:rPr>
        <w:t>ei  Guvernului</w:t>
      </w:r>
      <w:proofErr w:type="gramEnd"/>
      <w:r w:rsidR="002237EC">
        <w:rPr>
          <w:shd w:val="clear" w:color="auto" w:fill="FFFFFF"/>
        </w:rPr>
        <w:t xml:space="preserve"> </w:t>
      </w:r>
      <w:r>
        <w:rPr>
          <w:shd w:val="clear" w:color="auto" w:fill="FFFFFF"/>
        </w:rPr>
        <w:t>nr.82/2001, republicată, cu modificăr</w:t>
      </w:r>
      <w:r w:rsidR="002237EC">
        <w:rPr>
          <w:shd w:val="clear" w:color="auto" w:fill="FFFFFF"/>
        </w:rPr>
        <w:t>ile și completările ulterioare.</w:t>
      </w:r>
    </w:p>
    <w:p w:rsidR="00134B70" w:rsidRPr="00E55A92" w:rsidRDefault="00E55A92" w:rsidP="00E55A92">
      <w:pPr>
        <w:jc w:val="both"/>
        <w:rPr>
          <w:shd w:val="clear" w:color="auto" w:fill="FFFFFF"/>
        </w:rPr>
      </w:pPr>
      <w:r>
        <w:rPr>
          <w:shd w:val="clear" w:color="auto" w:fill="FFFFFF"/>
        </w:rPr>
        <w:t xml:space="preserve">             (3).</w:t>
      </w:r>
      <w:r w:rsidR="00666B00">
        <w:rPr>
          <w:shd w:val="clear" w:color="auto" w:fill="FFFFFF"/>
        </w:rPr>
        <w:t xml:space="preserve"> În înţelesul prezentului regulament, termenii și expresiile de mai </w:t>
      </w:r>
      <w:proofErr w:type="gramStart"/>
      <w:r w:rsidR="00666B00">
        <w:rPr>
          <w:shd w:val="clear" w:color="auto" w:fill="FFFFFF"/>
        </w:rPr>
        <w:t>jos</w:t>
      </w:r>
      <w:proofErr w:type="gramEnd"/>
      <w:r w:rsidR="00666B00">
        <w:rPr>
          <w:shd w:val="clear" w:color="auto" w:fill="FFFFFF"/>
        </w:rPr>
        <w:t xml:space="preserve"> au următoarea semnificație:</w:t>
      </w:r>
      <w:r w:rsidR="00666B00">
        <w:rPr>
          <w:shd w:val="clear" w:color="auto" w:fill="FFFFFF"/>
        </w:rPr>
        <w:br/>
        <w:t xml:space="preserve"> a) cultele recunoscute – persoane juridice de utilitate publică care se organizează și funcționează în baza prevederilor constituționale și ale Legii nr. 489/2006 privind libertatea religioasă și regimul </w:t>
      </w:r>
      <w:proofErr w:type="gramStart"/>
      <w:r w:rsidR="00666B00">
        <w:rPr>
          <w:shd w:val="clear" w:color="auto" w:fill="FFFFFF"/>
        </w:rPr>
        <w:t>general  al</w:t>
      </w:r>
      <w:proofErr w:type="gramEnd"/>
      <w:r w:rsidR="00666B00">
        <w:rPr>
          <w:shd w:val="clear" w:color="auto" w:fill="FFFFFF"/>
        </w:rPr>
        <w:t xml:space="preserve"> cultelor.</w:t>
      </w:r>
    </w:p>
    <w:p w:rsidR="00134B70" w:rsidRDefault="00666B00">
      <w:pPr>
        <w:jc w:val="both"/>
      </w:pPr>
      <w:r>
        <w:rPr>
          <w:shd w:val="clear" w:color="auto" w:fill="FFFFFF"/>
        </w:rPr>
        <w:t xml:space="preserve">b) </w:t>
      </w:r>
      <w:proofErr w:type="gramStart"/>
      <w:r>
        <w:rPr>
          <w:shd w:val="clear" w:color="auto" w:fill="FFFFFF"/>
        </w:rPr>
        <w:t>unitate</w:t>
      </w:r>
      <w:proofErr w:type="gramEnd"/>
      <w:r>
        <w:rPr>
          <w:shd w:val="clear" w:color="auto" w:fill="FFFFFF"/>
        </w:rPr>
        <w:t xml:space="preserve"> de cult – se înființează și se organizează de către culte, în mod autonom, potrivit propriilor statute, regulamente și coduri canonice, conform art.14 din Legea nr.489/2006.</w:t>
      </w:r>
    </w:p>
    <w:p w:rsidR="00134B70" w:rsidRDefault="00666B00">
      <w:pPr>
        <w:jc w:val="both"/>
      </w:pPr>
      <w:r>
        <w:rPr>
          <w:shd w:val="clear" w:color="auto" w:fill="FFFFFF"/>
        </w:rPr>
        <w:t xml:space="preserve">c) lăcaş de cult – imobil în care se oficiază servicii </w:t>
      </w:r>
      <w:r>
        <w:rPr>
          <w:rFonts w:cs="Arial Unicode MS"/>
          <w:shd w:val="clear" w:color="auto" w:fill="FFFFFF"/>
        </w:rPr>
        <w:t>religioase</w:t>
      </w:r>
      <w:r>
        <w:rPr>
          <w:shd w:val="clear" w:color="auto" w:fill="FFFFFF"/>
        </w:rPr>
        <w:t xml:space="preserve"> sau care deserveşte acestui scop, respectiv: biserică, templu, casă de rugăciune, moschee, geamie, sinagogă, casă de adunare, capelă, ansamblu monahal, clopotniţă, arhondaric, trapeză, paraclis, chilie şi alte clădiri şi dependinţe asimilate acestora;</w:t>
      </w:r>
    </w:p>
    <w:p w:rsidR="00134B70" w:rsidRDefault="00666B00">
      <w:pPr>
        <w:jc w:val="both"/>
      </w:pPr>
      <w:r>
        <w:rPr>
          <w:shd w:val="clear" w:color="auto" w:fill="FFFFFF"/>
        </w:rPr>
        <w:t xml:space="preserve">d) </w:t>
      </w:r>
      <w:proofErr w:type="gramStart"/>
      <w:r>
        <w:rPr>
          <w:shd w:val="clear" w:color="auto" w:fill="FFFFFF"/>
        </w:rPr>
        <w:t>sprijin</w:t>
      </w:r>
      <w:proofErr w:type="gramEnd"/>
      <w:r>
        <w:rPr>
          <w:shd w:val="clear" w:color="auto" w:fill="FFFFFF"/>
        </w:rPr>
        <w:t xml:space="preserve"> financiar – sume alocate de la bugetul de stat sau de la bugetele locale, în condiţiile legii.</w:t>
      </w:r>
    </w:p>
    <w:p w:rsidR="00134B70" w:rsidRDefault="00134B70">
      <w:pPr>
        <w:snapToGrid w:val="0"/>
        <w:jc w:val="both"/>
      </w:pPr>
    </w:p>
    <w:p w:rsidR="00134B70" w:rsidRPr="00E55A92" w:rsidRDefault="00666B00">
      <w:pPr>
        <w:ind w:left="-720"/>
        <w:jc w:val="both"/>
      </w:pPr>
      <w:r w:rsidRPr="00E55A92">
        <w:rPr>
          <w:b/>
          <w:bCs/>
          <w:lang w:val="ro-RO"/>
        </w:rPr>
        <w:t xml:space="preserve">          </w:t>
      </w:r>
      <w:r w:rsidR="00E55A92">
        <w:rPr>
          <w:b/>
          <w:bCs/>
          <w:lang w:val="ro-RO"/>
        </w:rPr>
        <w:tab/>
      </w:r>
      <w:r w:rsidR="00E55A92">
        <w:rPr>
          <w:b/>
          <w:bCs/>
          <w:lang w:val="ro-RO"/>
        </w:rPr>
        <w:tab/>
      </w:r>
      <w:r w:rsidRPr="00E55A92">
        <w:rPr>
          <w:b/>
          <w:bCs/>
          <w:lang w:val="ro-RO"/>
        </w:rPr>
        <w:t xml:space="preserve"> Art. 3. Domeniul de aplicare: </w:t>
      </w:r>
    </w:p>
    <w:p w:rsidR="00134B70" w:rsidRDefault="00666B00" w:rsidP="00E55A92">
      <w:pPr>
        <w:ind w:firstLine="720"/>
        <w:jc w:val="both"/>
      </w:pPr>
      <w:r w:rsidRPr="00E55A92">
        <w:rPr>
          <w:b/>
          <w:bCs/>
          <w:lang w:val="ro-RO"/>
        </w:rPr>
        <w:t>(1)</w:t>
      </w:r>
      <w:r>
        <w:rPr>
          <w:b/>
          <w:bCs/>
          <w:sz w:val="28"/>
          <w:szCs w:val="28"/>
          <w:lang w:val="ro-RO"/>
        </w:rPr>
        <w:t xml:space="preserve"> </w:t>
      </w:r>
      <w:r>
        <w:rPr>
          <w:lang w:val="ro-RO"/>
        </w:rPr>
        <w:t>Prevederile prezentului regulament  se aplică pentru alocarea unor forme de sprijin financiar  de la bugetul local al municipiului Deva, pentru completarea fondurilor proprii ale unităţilor de cult destinate:</w:t>
      </w:r>
    </w:p>
    <w:p w:rsidR="00134B70" w:rsidRDefault="00666B00">
      <w:pPr>
        <w:numPr>
          <w:ilvl w:val="0"/>
          <w:numId w:val="6"/>
        </w:numPr>
        <w:ind w:left="0" w:firstLine="0"/>
        <w:jc w:val="both"/>
      </w:pPr>
      <w:r>
        <w:rPr>
          <w:lang w:val="ro-RO"/>
        </w:rPr>
        <w:t>Întreţinerii şi funcţionării unităţilor de cult fără venituri sau cu venituri mici;</w:t>
      </w:r>
    </w:p>
    <w:p w:rsidR="00134B70" w:rsidRDefault="00666B00">
      <w:pPr>
        <w:numPr>
          <w:ilvl w:val="0"/>
          <w:numId w:val="6"/>
        </w:numPr>
        <w:ind w:left="0" w:firstLine="0"/>
        <w:jc w:val="both"/>
      </w:pPr>
      <w:r>
        <w:rPr>
          <w:lang w:val="ro-RO"/>
        </w:rPr>
        <w:t>Construirii în condiţiile aprobării documentaţiilor tehnico economice potrivit reglementarilor în vigoare, precum şi reparării lăcaşurilor de cult;</w:t>
      </w:r>
    </w:p>
    <w:p w:rsidR="00134B70" w:rsidRDefault="00666B00">
      <w:pPr>
        <w:numPr>
          <w:ilvl w:val="0"/>
          <w:numId w:val="6"/>
        </w:numPr>
        <w:ind w:left="0" w:firstLine="0"/>
        <w:jc w:val="both"/>
      </w:pPr>
      <w:r>
        <w:rPr>
          <w:lang w:val="ro-RO"/>
        </w:rPr>
        <w:t>Conservării şi întreţinerii bunurilor de patrimoniu aparţinând cultelor religioase;</w:t>
      </w:r>
    </w:p>
    <w:p w:rsidR="00134B70" w:rsidRDefault="00666B00">
      <w:pPr>
        <w:numPr>
          <w:ilvl w:val="0"/>
          <w:numId w:val="6"/>
        </w:numPr>
        <w:ind w:left="0" w:firstLine="0"/>
        <w:jc w:val="both"/>
      </w:pPr>
      <w:r>
        <w:rPr>
          <w:lang w:val="ro-RO"/>
        </w:rPr>
        <w:t>Desfăşurării unor activităţi de asistentă socială şi medicală ale unităţilor de cult;</w:t>
      </w:r>
    </w:p>
    <w:p w:rsidR="00134B70" w:rsidRDefault="00666B00">
      <w:pPr>
        <w:numPr>
          <w:ilvl w:val="0"/>
          <w:numId w:val="6"/>
        </w:numPr>
        <w:ind w:left="0" w:firstLine="0"/>
        <w:jc w:val="both"/>
      </w:pPr>
      <w:r>
        <w:rPr>
          <w:lang w:val="ro-RO"/>
        </w:rPr>
        <w:t>Amenajarii si întreținerii muzeelor</w:t>
      </w:r>
      <w:r w:rsidR="00E55A92">
        <w:rPr>
          <w:lang w:val="ro-RO"/>
        </w:rPr>
        <w:t xml:space="preserve"> </w:t>
      </w:r>
      <w:r>
        <w:rPr>
          <w:lang w:val="ro-RO"/>
        </w:rPr>
        <w:t>cultural-religioase;</w:t>
      </w:r>
    </w:p>
    <w:p w:rsidR="00134B70" w:rsidRDefault="00666B00">
      <w:pPr>
        <w:numPr>
          <w:ilvl w:val="0"/>
          <w:numId w:val="6"/>
        </w:numPr>
        <w:ind w:left="0" w:firstLine="0"/>
        <w:jc w:val="both"/>
      </w:pPr>
      <w:r>
        <w:rPr>
          <w:lang w:val="ro-RO"/>
        </w:rPr>
        <w:t>Construirii, amenajării şi reparării clădirilor având destinaţia de aşezământ de asistenţă socială şi medicală ale unităţilor de cult;</w:t>
      </w:r>
    </w:p>
    <w:p w:rsidR="00134B70" w:rsidRDefault="00666B00">
      <w:pPr>
        <w:numPr>
          <w:ilvl w:val="0"/>
          <w:numId w:val="6"/>
        </w:numPr>
        <w:ind w:left="0" w:firstLine="0"/>
        <w:jc w:val="both"/>
      </w:pPr>
      <w:r>
        <w:rPr>
          <w:lang w:val="ro-RO"/>
        </w:rPr>
        <w:t>Construirii și reparării sediilor administrative ale eparhiilor sau ale centrelor de cult;</w:t>
      </w:r>
    </w:p>
    <w:p w:rsidR="00134B70" w:rsidRDefault="00666B00">
      <w:pPr>
        <w:numPr>
          <w:ilvl w:val="0"/>
          <w:numId w:val="6"/>
        </w:numPr>
        <w:ind w:left="0" w:firstLine="0"/>
        <w:jc w:val="both"/>
      </w:pPr>
      <w:r>
        <w:rPr>
          <w:lang w:val="ro-RO"/>
        </w:rPr>
        <w:lastRenderedPageBreak/>
        <w:t>Construirii și reparării sediilor unitățiilor de învațământ teologic, proprietate a cultelor recunoscute.</w:t>
      </w:r>
    </w:p>
    <w:p w:rsidR="002237EC" w:rsidRDefault="002237EC" w:rsidP="001D70C7">
      <w:pPr>
        <w:jc w:val="both"/>
        <w:rPr>
          <w:b/>
          <w:lang w:val="ro-RO"/>
        </w:rPr>
      </w:pPr>
    </w:p>
    <w:p w:rsidR="00134B70" w:rsidRDefault="00666B00" w:rsidP="001D70C7">
      <w:pPr>
        <w:jc w:val="both"/>
      </w:pPr>
      <w:r w:rsidRPr="001D70C7">
        <w:rPr>
          <w:b/>
          <w:lang w:val="ro-RO"/>
        </w:rPr>
        <w:t>(2</w:t>
      </w:r>
      <w:r w:rsidR="001D70C7">
        <w:rPr>
          <w:lang w:val="ro-RO"/>
        </w:rPr>
        <w:t xml:space="preserve">). </w:t>
      </w:r>
      <w:r>
        <w:rPr>
          <w:lang w:val="ro-RO"/>
        </w:rPr>
        <w:t>Alocarea sumelor prevazute la alin.1 se realizează prin hotărâre a Consiliului local la solicitarea unității centrale de cult, formulată pe baza cererilor primite de la unitățile locale de cult care conțin documentele prevăzute la art. 6.</w:t>
      </w:r>
    </w:p>
    <w:p w:rsidR="001D70C7" w:rsidRDefault="001D70C7">
      <w:pPr>
        <w:autoSpaceDE w:val="0"/>
        <w:ind w:left="-540" w:right="-180"/>
        <w:jc w:val="both"/>
        <w:rPr>
          <w:b/>
          <w:bCs/>
          <w:sz w:val="28"/>
          <w:szCs w:val="28"/>
          <w:lang w:val="ro-RO"/>
        </w:rPr>
      </w:pPr>
      <w:r>
        <w:rPr>
          <w:b/>
          <w:bCs/>
          <w:sz w:val="28"/>
          <w:szCs w:val="28"/>
          <w:lang w:val="ro-RO"/>
        </w:rPr>
        <w:t xml:space="preserve">        </w:t>
      </w:r>
    </w:p>
    <w:p w:rsidR="00134B70" w:rsidRPr="00E55A92" w:rsidRDefault="00666B00" w:rsidP="00E55A92">
      <w:pPr>
        <w:autoSpaceDE w:val="0"/>
        <w:ind w:left="720"/>
        <w:jc w:val="both"/>
      </w:pPr>
      <w:r w:rsidRPr="00E55A92">
        <w:rPr>
          <w:b/>
          <w:bCs/>
          <w:lang w:val="ro-RO"/>
        </w:rPr>
        <w:t>Art. 4. - Prevederi bugetare:</w:t>
      </w:r>
    </w:p>
    <w:p w:rsidR="00134B70" w:rsidRDefault="00666B00" w:rsidP="00E55A92">
      <w:pPr>
        <w:autoSpaceDE w:val="0"/>
        <w:ind w:firstLine="720"/>
        <w:jc w:val="both"/>
      </w:pPr>
      <w:r>
        <w:rPr>
          <w:lang w:val="ro-RO"/>
        </w:rPr>
        <w:t xml:space="preserve">Programele şi proiectele de interes public vor fi selecţionate pentru finanţare în  limita prevederilor bugetare anuale aprobate de către Consiliul Local al Municipiului Deva, stabilit potrivit prevederilor legale referitoare la elaborarea, aprobarea, executarea şi raportarea bugetului local. </w:t>
      </w:r>
    </w:p>
    <w:p w:rsidR="00134B70" w:rsidRDefault="00666B00">
      <w:pPr>
        <w:autoSpaceDE w:val="0"/>
        <w:ind w:left="-540" w:right="-180"/>
        <w:jc w:val="both"/>
      </w:pPr>
      <w:r>
        <w:rPr>
          <w:lang w:val="ro-RO"/>
        </w:rPr>
        <w:t xml:space="preserve"> </w:t>
      </w:r>
    </w:p>
    <w:p w:rsidR="00134B70" w:rsidRPr="00E55A92" w:rsidRDefault="00134B70">
      <w:pPr>
        <w:jc w:val="both"/>
        <w:rPr>
          <w:lang w:val="ro-RO"/>
        </w:rPr>
      </w:pPr>
    </w:p>
    <w:p w:rsidR="00134B70" w:rsidRDefault="00666B00">
      <w:pPr>
        <w:pStyle w:val="Heading5"/>
        <w:ind w:left="-720" w:right="-180" w:firstLine="720"/>
        <w:jc w:val="center"/>
        <w:rPr>
          <w:lang w:val="ro-RO"/>
        </w:rPr>
      </w:pPr>
      <w:r w:rsidRPr="00E55A92">
        <w:rPr>
          <w:lang w:val="ro-RO"/>
        </w:rPr>
        <w:t xml:space="preserve"> CAPITOLUL II:  PROCEDURA DE ACORDARE A SPRIJINULUI   FINANCIAR</w:t>
      </w:r>
    </w:p>
    <w:p w:rsidR="00812BC0" w:rsidRPr="00812BC0" w:rsidRDefault="00812BC0" w:rsidP="00812BC0">
      <w:pPr>
        <w:pStyle w:val="BodyText"/>
        <w:rPr>
          <w:lang w:val="ro-RO"/>
        </w:rPr>
      </w:pPr>
    </w:p>
    <w:p w:rsidR="00134B70" w:rsidRDefault="00666B00" w:rsidP="00E55A92">
      <w:pPr>
        <w:ind w:firstLine="720"/>
        <w:jc w:val="both"/>
        <w:rPr>
          <w:b/>
          <w:lang w:val="ro-RO"/>
        </w:rPr>
      </w:pPr>
      <w:r w:rsidRPr="00E55A92">
        <w:rPr>
          <w:b/>
          <w:bCs/>
          <w:lang w:val="ro-RO"/>
        </w:rPr>
        <w:t>Art.5. - (1)</w:t>
      </w:r>
      <w:r w:rsidRPr="00812BC0">
        <w:rPr>
          <w:b/>
          <w:lang w:val="ro-RO"/>
        </w:rPr>
        <w:t>Procedura de acordare a sp</w:t>
      </w:r>
      <w:r w:rsidR="00B40817">
        <w:rPr>
          <w:b/>
          <w:lang w:val="ro-RO"/>
        </w:rPr>
        <w:t>rijinului financiar pentru unităț</w:t>
      </w:r>
      <w:r w:rsidRPr="00812BC0">
        <w:rPr>
          <w:b/>
          <w:lang w:val="ro-RO"/>
        </w:rPr>
        <w:t>ile de cult recunoscute din România se desfaşoară în urmatoarele etape:</w:t>
      </w:r>
    </w:p>
    <w:p w:rsidR="00812BC0" w:rsidRPr="00812BC0" w:rsidRDefault="00812BC0" w:rsidP="00E55A92">
      <w:pPr>
        <w:ind w:firstLine="720"/>
        <w:jc w:val="both"/>
        <w:rPr>
          <w:b/>
        </w:rPr>
      </w:pPr>
    </w:p>
    <w:p w:rsidR="00134B70" w:rsidRDefault="00666B00" w:rsidP="001D70C7">
      <w:pPr>
        <w:numPr>
          <w:ilvl w:val="0"/>
          <w:numId w:val="7"/>
        </w:numPr>
        <w:ind w:left="0" w:firstLine="0"/>
        <w:jc w:val="both"/>
      </w:pPr>
      <w:r>
        <w:rPr>
          <w:lang w:val="ro-RO"/>
        </w:rPr>
        <w:t>Publicarea anunţului de participare ;</w:t>
      </w:r>
    </w:p>
    <w:p w:rsidR="00134B70" w:rsidRDefault="00A364F4" w:rsidP="001D70C7">
      <w:pPr>
        <w:numPr>
          <w:ilvl w:val="0"/>
          <w:numId w:val="7"/>
        </w:numPr>
        <w:ind w:left="0" w:firstLine="0"/>
        <w:jc w:val="both"/>
      </w:pPr>
      <w:r>
        <w:rPr>
          <w:lang w:val="ro-RO"/>
        </w:rPr>
        <w:t>Formular</w:t>
      </w:r>
      <w:r w:rsidR="00666B00">
        <w:rPr>
          <w:lang w:val="ro-RO"/>
        </w:rPr>
        <w:t xml:space="preserve"> de </w:t>
      </w:r>
      <w:r w:rsidR="00A21332">
        <w:rPr>
          <w:lang w:val="ro-RO"/>
        </w:rPr>
        <w:t>solicitare</w:t>
      </w:r>
      <w:r>
        <w:rPr>
          <w:lang w:val="ro-RO"/>
        </w:rPr>
        <w:t xml:space="preserve"> de sprijin financiar</w:t>
      </w:r>
      <w:r w:rsidR="00A21332">
        <w:rPr>
          <w:lang w:val="ro-RO"/>
        </w:rPr>
        <w:t xml:space="preserve">  însoțite</w:t>
      </w:r>
      <w:r w:rsidR="00666B00">
        <w:rPr>
          <w:lang w:val="ro-RO"/>
        </w:rPr>
        <w:t xml:space="preserve"> de documentele necesare se vor depune într-un singur exemplar original, îndosariat, în plic sigilat, la registratura </w:t>
      </w:r>
      <w:r w:rsidR="00666B00">
        <w:rPr>
          <w:rStyle w:val="ln2talineat"/>
          <w:lang w:val="ro-RO"/>
        </w:rPr>
        <w:t>Municipiului Deva</w:t>
      </w:r>
      <w:r w:rsidR="00666B00">
        <w:rPr>
          <w:lang w:val="ro-RO"/>
        </w:rPr>
        <w:t>;</w:t>
      </w:r>
    </w:p>
    <w:p w:rsidR="00134B70" w:rsidRDefault="00666B00" w:rsidP="001D70C7">
      <w:pPr>
        <w:numPr>
          <w:ilvl w:val="0"/>
          <w:numId w:val="7"/>
        </w:numPr>
        <w:ind w:left="0" w:firstLine="0"/>
        <w:jc w:val="both"/>
      </w:pPr>
      <w:r>
        <w:rPr>
          <w:lang w:val="ro-RO"/>
        </w:rPr>
        <w:t>Paginile documentației vor fi numerotate</w:t>
      </w:r>
      <w:r>
        <w:rPr>
          <w:lang w:val="en-GB"/>
        </w:rPr>
        <w:t>; de</w:t>
      </w:r>
      <w:r w:rsidR="00E55A92">
        <w:rPr>
          <w:lang w:val="en-GB"/>
        </w:rPr>
        <w:t xml:space="preserve"> </w:t>
      </w:r>
      <w:r>
        <w:rPr>
          <w:lang w:val="en-GB"/>
        </w:rPr>
        <w:t>asemenea</w:t>
      </w:r>
      <w:r>
        <w:rPr>
          <w:lang w:val="ro-RO"/>
        </w:rPr>
        <w:t xml:space="preserve"> dosarul va conține un </w:t>
      </w:r>
      <w:r w:rsidR="00B40817">
        <w:rPr>
          <w:lang w:val="ro-RO"/>
        </w:rPr>
        <w:t>OPIS</w:t>
      </w:r>
      <w:r>
        <w:rPr>
          <w:lang w:val="ro-RO"/>
        </w:rPr>
        <w:t xml:space="preserve"> al documentelor, în vederea ușurării parcurgerii acestora precum și a procesului de evaluare a proiectelor;</w:t>
      </w:r>
    </w:p>
    <w:p w:rsidR="00134B70" w:rsidRDefault="00666B00" w:rsidP="001D70C7">
      <w:pPr>
        <w:numPr>
          <w:ilvl w:val="0"/>
          <w:numId w:val="7"/>
        </w:numPr>
        <w:ind w:left="0" w:firstLine="0"/>
        <w:jc w:val="both"/>
      </w:pPr>
      <w:r>
        <w:rPr>
          <w:lang w:val="ro-RO"/>
        </w:rPr>
        <w:t>Solicitantul finanţării va păstra un exemplar al documentaţiei înaintate în cadrul selecţiei de proiecte;</w:t>
      </w:r>
    </w:p>
    <w:p w:rsidR="00134B70" w:rsidRDefault="00666B00" w:rsidP="001D70C7">
      <w:pPr>
        <w:numPr>
          <w:ilvl w:val="0"/>
          <w:numId w:val="7"/>
        </w:numPr>
        <w:ind w:left="0" w:firstLine="0"/>
        <w:jc w:val="both"/>
      </w:pPr>
      <w:r>
        <w:rPr>
          <w:lang w:val="it-IT"/>
        </w:rPr>
        <w:t>Verificarea eligibilităţii, înregistrării şi a îndeplinirii criteriilor re</w:t>
      </w:r>
      <w:r w:rsidR="00B40817">
        <w:rPr>
          <w:lang w:val="it-IT"/>
        </w:rPr>
        <w:t>feritoare la capacitatea tehnică</w:t>
      </w:r>
      <w:r>
        <w:rPr>
          <w:lang w:val="it-IT"/>
        </w:rPr>
        <w:t xml:space="preserve"> şi financiară a solicitantului;</w:t>
      </w:r>
    </w:p>
    <w:p w:rsidR="00134B70" w:rsidRDefault="00666B00" w:rsidP="001D70C7">
      <w:pPr>
        <w:numPr>
          <w:ilvl w:val="0"/>
          <w:numId w:val="7"/>
        </w:numPr>
        <w:ind w:left="0" w:firstLine="0"/>
        <w:jc w:val="both"/>
      </w:pPr>
      <w:r>
        <w:rPr>
          <w:lang w:val="it-IT"/>
        </w:rPr>
        <w:t xml:space="preserve"> Evaluarea şi selecţia cererilor;</w:t>
      </w:r>
    </w:p>
    <w:p w:rsidR="00134B70" w:rsidRDefault="00666B00" w:rsidP="001D70C7">
      <w:pPr>
        <w:numPr>
          <w:ilvl w:val="0"/>
          <w:numId w:val="7"/>
        </w:numPr>
        <w:ind w:left="0" w:firstLine="0"/>
        <w:jc w:val="both"/>
      </w:pPr>
      <w:r>
        <w:rPr>
          <w:lang w:val="it-IT"/>
        </w:rPr>
        <w:t>Comunicarea rezultatelor;</w:t>
      </w:r>
    </w:p>
    <w:p w:rsidR="001D70C7" w:rsidRDefault="00812BC0" w:rsidP="00E55A92">
      <w:pPr>
        <w:ind w:firstLine="720"/>
        <w:jc w:val="both"/>
      </w:pPr>
      <w:r>
        <w:rPr>
          <w:b/>
          <w:lang w:val="ro-RO"/>
        </w:rPr>
        <w:t xml:space="preserve">            </w:t>
      </w:r>
      <w:r w:rsidR="00666B00" w:rsidRPr="00812BC0">
        <w:rPr>
          <w:b/>
          <w:lang w:val="ro-RO"/>
        </w:rPr>
        <w:t>(2)</w:t>
      </w:r>
      <w:r w:rsidR="00666B00">
        <w:rPr>
          <w:lang w:val="ro-RO"/>
        </w:rPr>
        <w:t xml:space="preserve"> - </w:t>
      </w:r>
      <w:r w:rsidR="00666B00">
        <w:rPr>
          <w:lang w:val="it-IT"/>
        </w:rPr>
        <w:t>Documentaţia va fi întocmită în limba romănă;</w:t>
      </w:r>
    </w:p>
    <w:p w:rsidR="00134B70" w:rsidRDefault="00812BC0" w:rsidP="00E55A92">
      <w:pPr>
        <w:ind w:firstLine="720"/>
        <w:jc w:val="both"/>
        <w:rPr>
          <w:lang w:val="it-IT"/>
        </w:rPr>
      </w:pPr>
      <w:r>
        <w:rPr>
          <w:b/>
          <w:lang w:val="ro-RO"/>
        </w:rPr>
        <w:t xml:space="preserve">            </w:t>
      </w:r>
      <w:r w:rsidR="00666B00" w:rsidRPr="00812BC0">
        <w:rPr>
          <w:b/>
          <w:lang w:val="ro-RO"/>
        </w:rPr>
        <w:t>(3)</w:t>
      </w:r>
      <w:r w:rsidR="00666B00">
        <w:rPr>
          <w:lang w:val="ro-RO"/>
        </w:rPr>
        <w:t xml:space="preserve"> - </w:t>
      </w:r>
      <w:r w:rsidR="00666B00">
        <w:rPr>
          <w:lang w:val="it-IT"/>
        </w:rPr>
        <w:t>Suma solicitată va fi exprimată în</w:t>
      </w:r>
      <w:r w:rsidR="00E55A92">
        <w:rPr>
          <w:lang w:val="it-IT"/>
        </w:rPr>
        <w:t xml:space="preserve"> lei.</w:t>
      </w:r>
    </w:p>
    <w:p w:rsidR="00812BC0" w:rsidRDefault="00812BC0" w:rsidP="00E55A92">
      <w:pPr>
        <w:ind w:firstLine="720"/>
        <w:jc w:val="both"/>
      </w:pPr>
    </w:p>
    <w:p w:rsidR="00134B70" w:rsidRDefault="00666B00" w:rsidP="00E55A92">
      <w:pPr>
        <w:ind w:firstLine="360"/>
        <w:jc w:val="both"/>
        <w:rPr>
          <w:lang w:val="it-IT"/>
        </w:rPr>
      </w:pPr>
      <w:r>
        <w:rPr>
          <w:b/>
          <w:lang w:val="it-IT"/>
        </w:rPr>
        <w:t xml:space="preserve">  </w:t>
      </w:r>
      <w:r w:rsidR="00F0512D">
        <w:rPr>
          <w:b/>
          <w:lang w:val="it-IT"/>
        </w:rPr>
        <w:t xml:space="preserve">   </w:t>
      </w:r>
      <w:r>
        <w:rPr>
          <w:b/>
          <w:lang w:val="ro-RO"/>
        </w:rPr>
        <w:t>Art.6</w:t>
      </w:r>
      <w:r w:rsidR="00F0512D">
        <w:rPr>
          <w:b/>
          <w:lang w:val="ro-RO"/>
        </w:rPr>
        <w:t>.</w:t>
      </w:r>
      <w:r>
        <w:rPr>
          <w:b/>
          <w:lang w:val="ro-RO"/>
        </w:rPr>
        <w:t xml:space="preserve"> -</w:t>
      </w:r>
      <w:r>
        <w:rPr>
          <w:b/>
          <w:lang w:val="it-IT"/>
        </w:rPr>
        <w:t xml:space="preserve"> </w:t>
      </w:r>
      <w:r w:rsidRPr="00812BC0">
        <w:rPr>
          <w:b/>
          <w:lang w:val="it-IT"/>
        </w:rPr>
        <w:t>Sprijinul financiar alocat de la bugetul local al municipiului Deva se acordă pe baza urmatoarelor documente</w:t>
      </w:r>
      <w:r w:rsidRPr="00E55A92">
        <w:rPr>
          <w:lang w:val="it-IT"/>
        </w:rPr>
        <w:t>:</w:t>
      </w:r>
    </w:p>
    <w:p w:rsidR="00812BC0" w:rsidRPr="00E55A92" w:rsidRDefault="00812BC0" w:rsidP="00E55A92">
      <w:pPr>
        <w:ind w:firstLine="360"/>
        <w:jc w:val="both"/>
      </w:pPr>
    </w:p>
    <w:p w:rsidR="00134B70" w:rsidRDefault="002237EC" w:rsidP="001D70C7">
      <w:pPr>
        <w:numPr>
          <w:ilvl w:val="0"/>
          <w:numId w:val="9"/>
        </w:numPr>
        <w:ind w:left="360" w:hanging="360"/>
        <w:jc w:val="both"/>
      </w:pPr>
      <w:r>
        <w:rPr>
          <w:lang w:val="it-IT"/>
        </w:rPr>
        <w:t xml:space="preserve">  </w:t>
      </w:r>
      <w:r w:rsidR="00A364F4">
        <w:rPr>
          <w:lang w:val="it-IT"/>
        </w:rPr>
        <w:t>Formular de solicitare de sprijin financiar</w:t>
      </w:r>
      <w:r w:rsidR="00666B00">
        <w:rPr>
          <w:lang w:val="it-IT"/>
        </w:rPr>
        <w:t xml:space="preserve"> – </w:t>
      </w:r>
      <w:r w:rsidR="00666B00" w:rsidRPr="00B45271">
        <w:rPr>
          <w:b/>
          <w:bCs/>
          <w:lang w:val="it-IT"/>
        </w:rPr>
        <w:t>anexa</w:t>
      </w:r>
      <w:r w:rsidR="00B45271">
        <w:rPr>
          <w:b/>
          <w:bCs/>
          <w:lang w:val="it-IT"/>
        </w:rPr>
        <w:t xml:space="preserve"> nr.</w:t>
      </w:r>
      <w:r w:rsidR="00666B00" w:rsidRPr="00B45271">
        <w:rPr>
          <w:b/>
          <w:bCs/>
          <w:lang w:val="it-IT"/>
        </w:rPr>
        <w:t xml:space="preserve"> 1</w:t>
      </w:r>
      <w:r w:rsidR="00666B00" w:rsidRPr="00E55A92">
        <w:rPr>
          <w:bCs/>
          <w:lang w:val="it-IT"/>
        </w:rPr>
        <w:t xml:space="preserve"> </w:t>
      </w:r>
      <w:r w:rsidR="00666B00" w:rsidRPr="00E55A92">
        <w:rPr>
          <w:bCs/>
          <w:lang w:val="ro-RO"/>
        </w:rPr>
        <w:t>la prezentul regulament</w:t>
      </w:r>
      <w:r w:rsidR="00666B00" w:rsidRPr="00E55A92">
        <w:rPr>
          <w:bCs/>
          <w:lang w:val="it-IT"/>
        </w:rPr>
        <w:t xml:space="preserve"> </w:t>
      </w:r>
      <w:r w:rsidR="00E55A92">
        <w:rPr>
          <w:bCs/>
          <w:lang w:val="it-IT"/>
        </w:rPr>
        <w:t xml:space="preserve">- </w:t>
      </w:r>
      <w:r w:rsidR="00666B00" w:rsidRPr="00E55A92">
        <w:rPr>
          <w:bCs/>
          <w:lang w:val="it-IT"/>
        </w:rPr>
        <w:t>formular de solicitare</w:t>
      </w:r>
      <w:r w:rsidR="00666B00">
        <w:rPr>
          <w:b/>
          <w:bCs/>
          <w:lang w:val="it-IT"/>
        </w:rPr>
        <w:t xml:space="preserve"> </w:t>
      </w:r>
      <w:r w:rsidR="00666B00">
        <w:rPr>
          <w:lang w:val="it-IT"/>
        </w:rPr>
        <w:t>de sprijin financiar de la Consiliul Local al municipiului Deva pentru unităţile de cult aparţinand cultelor religioase recunoscute în România;</w:t>
      </w:r>
    </w:p>
    <w:p w:rsidR="00812BC0" w:rsidRPr="001E63A8" w:rsidRDefault="00F0512D" w:rsidP="001E63A8">
      <w:pPr>
        <w:pStyle w:val="ListParagraph"/>
        <w:numPr>
          <w:ilvl w:val="0"/>
          <w:numId w:val="9"/>
        </w:numPr>
        <w:spacing w:after="100" w:afterAutospacing="1"/>
        <w:ind w:left="270" w:hanging="270"/>
        <w:jc w:val="both"/>
        <w:rPr>
          <w:rFonts w:ascii="Times New Roman" w:hAnsi="Times New Roman" w:cs="Times New Roman"/>
          <w:sz w:val="24"/>
          <w:szCs w:val="24"/>
        </w:rPr>
      </w:pPr>
      <w:r w:rsidRPr="00F0512D">
        <w:rPr>
          <w:rFonts w:ascii="Times New Roman" w:hAnsi="Times New Roman" w:cs="Times New Roman"/>
          <w:sz w:val="24"/>
          <w:szCs w:val="24"/>
        </w:rPr>
        <w:t xml:space="preserve">Devizul de lucrări pentru construcții și reparații, întocmit </w:t>
      </w:r>
      <w:r w:rsidR="00812BC0">
        <w:rPr>
          <w:rFonts w:ascii="Times New Roman" w:hAnsi="Times New Roman" w:cs="Times New Roman"/>
          <w:sz w:val="24"/>
          <w:szCs w:val="24"/>
        </w:rPr>
        <w:t>potrivit reglementarile în vigoare, pentru</w:t>
      </w:r>
      <w:r w:rsidR="001E63A8">
        <w:rPr>
          <w:rFonts w:ascii="Times New Roman" w:hAnsi="Times New Roman" w:cs="Times New Roman"/>
          <w:sz w:val="24"/>
          <w:szCs w:val="24"/>
        </w:rPr>
        <w:t xml:space="preserve"> </w:t>
      </w:r>
      <w:r w:rsidR="00812BC0" w:rsidRPr="001E63A8">
        <w:rPr>
          <w:rFonts w:ascii="Times New Roman" w:hAnsi="Times New Roman" w:cs="Times New Roman"/>
          <w:sz w:val="24"/>
          <w:szCs w:val="24"/>
        </w:rPr>
        <w:t xml:space="preserve">lucrările rămase de executat, data pe anul în </w:t>
      </w:r>
      <w:proofErr w:type="gramStart"/>
      <w:r w:rsidR="00812BC0" w:rsidRPr="001E63A8">
        <w:rPr>
          <w:rFonts w:ascii="Times New Roman" w:hAnsi="Times New Roman" w:cs="Times New Roman"/>
          <w:sz w:val="24"/>
          <w:szCs w:val="24"/>
        </w:rPr>
        <w:t>curs</w:t>
      </w:r>
      <w:proofErr w:type="gramEnd"/>
      <w:r w:rsidR="00812BC0" w:rsidRPr="001E63A8">
        <w:rPr>
          <w:rFonts w:ascii="Times New Roman" w:hAnsi="Times New Roman" w:cs="Times New Roman"/>
          <w:sz w:val="24"/>
          <w:szCs w:val="24"/>
        </w:rPr>
        <w:t xml:space="preserve"> și vizat de dirigi</w:t>
      </w:r>
      <w:r w:rsidR="00B40817">
        <w:rPr>
          <w:rFonts w:ascii="Times New Roman" w:hAnsi="Times New Roman" w:cs="Times New Roman"/>
          <w:sz w:val="24"/>
          <w:szCs w:val="24"/>
        </w:rPr>
        <w:t>n</w:t>
      </w:r>
      <w:r w:rsidR="00812BC0" w:rsidRPr="001E63A8">
        <w:rPr>
          <w:rFonts w:ascii="Times New Roman" w:hAnsi="Times New Roman" w:cs="Times New Roman"/>
          <w:sz w:val="24"/>
          <w:szCs w:val="24"/>
        </w:rPr>
        <w:t>ții de specialitate.</w:t>
      </w:r>
    </w:p>
    <w:p w:rsidR="001E63A8" w:rsidRDefault="001E63A8" w:rsidP="001E63A8">
      <w:pPr>
        <w:pStyle w:val="ListParagraph"/>
        <w:numPr>
          <w:ilvl w:val="0"/>
          <w:numId w:val="9"/>
        </w:numPr>
        <w:spacing w:after="100" w:afterAutospacing="1"/>
        <w:ind w:left="270" w:hanging="270"/>
        <w:jc w:val="both"/>
        <w:rPr>
          <w:rFonts w:ascii="Times New Roman" w:hAnsi="Times New Roman" w:cs="Times New Roman"/>
          <w:sz w:val="24"/>
          <w:szCs w:val="24"/>
        </w:rPr>
      </w:pPr>
      <w:r>
        <w:rPr>
          <w:rFonts w:ascii="Times New Roman" w:hAnsi="Times New Roman" w:cs="Times New Roman"/>
          <w:sz w:val="24"/>
          <w:szCs w:val="24"/>
        </w:rPr>
        <w:t xml:space="preserve">Copie </w:t>
      </w:r>
      <w:r w:rsidR="00B40817">
        <w:rPr>
          <w:rFonts w:ascii="Times New Roman" w:hAnsi="Times New Roman" w:cs="Times New Roman"/>
          <w:sz w:val="24"/>
          <w:szCs w:val="24"/>
        </w:rPr>
        <w:t>de pe autorizația de construire eliberată</w:t>
      </w:r>
      <w:r>
        <w:rPr>
          <w:rFonts w:ascii="Times New Roman" w:hAnsi="Times New Roman" w:cs="Times New Roman"/>
          <w:sz w:val="24"/>
          <w:szCs w:val="24"/>
        </w:rPr>
        <w:t xml:space="preserve"> potrivit Legii nr. 50/</w:t>
      </w:r>
      <w:r w:rsidR="00B40817">
        <w:rPr>
          <w:rFonts w:ascii="Times New Roman" w:hAnsi="Times New Roman" w:cs="Times New Roman"/>
          <w:sz w:val="24"/>
          <w:szCs w:val="24"/>
        </w:rPr>
        <w:t>1991 privind autorizarea executării lucrărilor de construcții, republicată, cu modificările și completă</w:t>
      </w:r>
      <w:r>
        <w:rPr>
          <w:rFonts w:ascii="Times New Roman" w:hAnsi="Times New Roman" w:cs="Times New Roman"/>
          <w:sz w:val="24"/>
          <w:szCs w:val="24"/>
        </w:rPr>
        <w:t>rile ulterioare.</w:t>
      </w:r>
    </w:p>
    <w:p w:rsidR="00134B70" w:rsidRDefault="00666B00" w:rsidP="001D70C7">
      <w:pPr>
        <w:numPr>
          <w:ilvl w:val="0"/>
          <w:numId w:val="9"/>
        </w:numPr>
        <w:ind w:left="360" w:hanging="360"/>
        <w:jc w:val="both"/>
      </w:pPr>
      <w:r w:rsidRPr="00E55A92">
        <w:rPr>
          <w:shd w:val="clear" w:color="auto" w:fill="FFFFFF"/>
        </w:rPr>
        <w:t xml:space="preserve">În cazul solicitărilor privind asistența socială, se va depune proiectul acțiunii respective, inclusiv devizul aferent; </w:t>
      </w:r>
    </w:p>
    <w:p w:rsidR="00134B70" w:rsidRDefault="00666B00" w:rsidP="001D70C7">
      <w:pPr>
        <w:numPr>
          <w:ilvl w:val="0"/>
          <w:numId w:val="9"/>
        </w:numPr>
        <w:ind w:left="360" w:hanging="360"/>
        <w:jc w:val="both"/>
      </w:pPr>
      <w:r>
        <w:rPr>
          <w:shd w:val="clear" w:color="auto" w:fill="FFFFFF"/>
        </w:rPr>
        <w:t xml:space="preserve"> Copie a certificatului de înregistrare fiscală;</w:t>
      </w:r>
    </w:p>
    <w:p w:rsidR="00134B70" w:rsidRDefault="00666B00" w:rsidP="001D70C7">
      <w:pPr>
        <w:numPr>
          <w:ilvl w:val="0"/>
          <w:numId w:val="9"/>
        </w:numPr>
        <w:ind w:left="360" w:hanging="360"/>
        <w:jc w:val="both"/>
      </w:pPr>
      <w:r>
        <w:rPr>
          <w:shd w:val="clear" w:color="auto" w:fill="FFFFFF"/>
        </w:rPr>
        <w:t xml:space="preserve"> Adeverinţă certificată de bancă sau copia unui extras bancar, conform cu originalul, prin care este precizat codul IBAN al unităţii de cult solicitante;</w:t>
      </w:r>
    </w:p>
    <w:p w:rsidR="00134B70" w:rsidRDefault="00666B00" w:rsidP="001D70C7">
      <w:pPr>
        <w:numPr>
          <w:ilvl w:val="0"/>
          <w:numId w:val="9"/>
        </w:numPr>
        <w:ind w:left="360" w:hanging="360"/>
        <w:jc w:val="both"/>
      </w:pPr>
      <w:r>
        <w:rPr>
          <w:shd w:val="clear" w:color="auto" w:fill="FFFFFF"/>
        </w:rPr>
        <w:t>Documente care să ateste dreptul de a desfăşura activităţi medicale sau sociale, după caz;</w:t>
      </w:r>
    </w:p>
    <w:p w:rsidR="00134B70" w:rsidRPr="000567EA" w:rsidRDefault="00666B00" w:rsidP="002006DD">
      <w:pPr>
        <w:numPr>
          <w:ilvl w:val="0"/>
          <w:numId w:val="9"/>
        </w:numPr>
        <w:ind w:left="270" w:hanging="270"/>
        <w:jc w:val="both"/>
      </w:pPr>
      <w:r>
        <w:rPr>
          <w:shd w:val="clear" w:color="auto" w:fill="FFFFFF"/>
        </w:rPr>
        <w:t xml:space="preserve">Declarația pe propria răspundere a solicitantului că </w:t>
      </w:r>
      <w:proofErr w:type="gramStart"/>
      <w:r>
        <w:rPr>
          <w:shd w:val="clear" w:color="auto" w:fill="FFFFFF"/>
        </w:rPr>
        <w:t>va</w:t>
      </w:r>
      <w:proofErr w:type="gramEnd"/>
      <w:r>
        <w:rPr>
          <w:shd w:val="clear" w:color="auto" w:fill="FFFFFF"/>
        </w:rPr>
        <w:t xml:space="preserve"> folosi sprijin</w:t>
      </w:r>
      <w:r w:rsidR="002006DD">
        <w:rPr>
          <w:shd w:val="clear" w:color="auto" w:fill="FFFFFF"/>
        </w:rPr>
        <w:t xml:space="preserve">ul financiar solicitat exclusive </w:t>
      </w:r>
      <w:r>
        <w:rPr>
          <w:shd w:val="clear" w:color="auto" w:fill="FFFFFF"/>
        </w:rPr>
        <w:t xml:space="preserve">pentru realizarea lucrărilor menționate în documentația atașată cererii, </w:t>
      </w:r>
      <w:r w:rsidRPr="000567EA">
        <w:rPr>
          <w:shd w:val="clear" w:color="auto" w:fill="FFFFFF"/>
        </w:rPr>
        <w:t>conform formularului tip-</w:t>
      </w:r>
      <w:r w:rsidRPr="00B45271">
        <w:rPr>
          <w:b/>
          <w:shd w:val="clear" w:color="auto" w:fill="FFFFFF"/>
        </w:rPr>
        <w:t>anexa</w:t>
      </w:r>
      <w:r w:rsidR="00B45271">
        <w:rPr>
          <w:b/>
          <w:shd w:val="clear" w:color="auto" w:fill="FFFFFF"/>
        </w:rPr>
        <w:t xml:space="preserve"> nr.</w:t>
      </w:r>
      <w:r w:rsidRPr="00B45271">
        <w:rPr>
          <w:b/>
          <w:shd w:val="clear" w:color="auto" w:fill="FFFFFF"/>
        </w:rPr>
        <w:t xml:space="preserve"> 2</w:t>
      </w:r>
      <w:r w:rsidRPr="000567EA">
        <w:rPr>
          <w:shd w:val="clear" w:color="auto" w:fill="FFFFFF"/>
        </w:rPr>
        <w:t xml:space="preserve"> </w:t>
      </w:r>
      <w:r w:rsidRPr="000567EA">
        <w:rPr>
          <w:shd w:val="clear" w:color="auto" w:fill="FFFFFF"/>
          <w:lang w:val="ro-RO"/>
        </w:rPr>
        <w:t>la prezentul regulament</w:t>
      </w:r>
      <w:r w:rsidRPr="000567EA">
        <w:rPr>
          <w:shd w:val="clear" w:color="auto" w:fill="FFFFFF"/>
        </w:rPr>
        <w:t>;</w:t>
      </w:r>
    </w:p>
    <w:p w:rsidR="0095212D" w:rsidRDefault="00666B00" w:rsidP="001161BB">
      <w:pPr>
        <w:numPr>
          <w:ilvl w:val="0"/>
          <w:numId w:val="9"/>
        </w:numPr>
        <w:ind w:left="360" w:hanging="360"/>
        <w:jc w:val="both"/>
      </w:pPr>
      <w:r>
        <w:rPr>
          <w:shd w:val="clear" w:color="auto" w:fill="FFFFFF"/>
          <w:lang w:val="it-IT"/>
        </w:rPr>
        <w:lastRenderedPageBreak/>
        <w:t xml:space="preserve"> </w:t>
      </w:r>
      <w:r>
        <w:rPr>
          <w:shd w:val="clear" w:color="auto" w:fill="FFFFFF"/>
        </w:rPr>
        <w:t xml:space="preserve">Acte care să ateste proprietatea asupra imobilelor în care se desfăşoară activităţi sociale, medicale </w:t>
      </w:r>
      <w:r w:rsidR="000567EA">
        <w:rPr>
          <w:shd w:val="clear" w:color="auto" w:fill="FFFFFF"/>
          <w:lang w:val="ro-RO"/>
        </w:rPr>
        <w:t>de învâț</w:t>
      </w:r>
      <w:r>
        <w:rPr>
          <w:shd w:val="clear" w:color="auto" w:fill="FFFFFF"/>
          <w:lang w:val="ro-RO"/>
        </w:rPr>
        <w:t>ământ teologic</w:t>
      </w:r>
      <w:r>
        <w:rPr>
          <w:shd w:val="clear" w:color="auto" w:fill="FFFFFF"/>
        </w:rPr>
        <w:t xml:space="preserve"> pentru care se solicită sprijin financiar;</w:t>
      </w:r>
    </w:p>
    <w:p w:rsidR="00134B70" w:rsidRPr="00B45271" w:rsidRDefault="002006DD" w:rsidP="00EE1544">
      <w:pPr>
        <w:numPr>
          <w:ilvl w:val="0"/>
          <w:numId w:val="9"/>
        </w:numPr>
        <w:ind w:left="360" w:hanging="360"/>
        <w:jc w:val="both"/>
      </w:pPr>
      <w:r>
        <w:rPr>
          <w:color w:val="FF0000"/>
          <w:shd w:val="clear" w:color="auto" w:fill="FFFFFF"/>
        </w:rPr>
        <w:t xml:space="preserve"> </w:t>
      </w:r>
      <w:r w:rsidR="001E63A8" w:rsidRPr="002006DD">
        <w:rPr>
          <w:shd w:val="clear" w:color="auto" w:fill="FFFFFF"/>
        </w:rPr>
        <w:t>Copie după c</w:t>
      </w:r>
      <w:r w:rsidR="00666B00" w:rsidRPr="002006DD">
        <w:rPr>
          <w:shd w:val="clear" w:color="auto" w:fill="FFFFFF"/>
        </w:rPr>
        <w:t>ertificate fiscale care să ateste că solicitantul nu are datorii la bugetul de stat şi local,</w:t>
      </w:r>
      <w:r w:rsidR="00EE1544">
        <w:t xml:space="preserve"> </w:t>
      </w:r>
      <w:r w:rsidR="00666B00" w:rsidRPr="00EE1544">
        <w:rPr>
          <w:shd w:val="clear" w:color="auto" w:fill="FFFFFF"/>
        </w:rPr>
        <w:t>în anul fiscal anterior depunerii cererii de sprijin financiar;</w:t>
      </w:r>
    </w:p>
    <w:p w:rsidR="00134B70" w:rsidRDefault="00666B00" w:rsidP="00EE1544">
      <w:pPr>
        <w:numPr>
          <w:ilvl w:val="0"/>
          <w:numId w:val="9"/>
        </w:numPr>
        <w:ind w:left="360" w:hanging="360"/>
        <w:jc w:val="both"/>
      </w:pPr>
      <w:r>
        <w:rPr>
          <w:shd w:val="clear" w:color="auto" w:fill="FFFFFF"/>
          <w:lang w:val="ro-RO"/>
        </w:rPr>
        <w:t>Î</w:t>
      </w:r>
      <w:r>
        <w:rPr>
          <w:shd w:val="clear" w:color="auto" w:fill="FFFFFF"/>
        </w:rPr>
        <w:t xml:space="preserve">n cazul monumentelor istorice şi al bunurilor din patrimoniul cultural naţional, se va prezenta şi o copie a avizului eliberat de instituţiile specializate în domeniul patrimoniului cultural naţional, </w:t>
      </w:r>
      <w:r w:rsidR="00EE1544">
        <w:t xml:space="preserve"> </w:t>
      </w:r>
      <w:r w:rsidRPr="00EE1544">
        <w:rPr>
          <w:shd w:val="clear" w:color="auto" w:fill="FFFFFF"/>
        </w:rPr>
        <w:t>potrivit legislaţiei în vigoare privind restaurarea şi conservarea monumentelor istorice şi a bunurilor din patrimoniul cultural naţional;</w:t>
      </w:r>
    </w:p>
    <w:p w:rsidR="00134B70" w:rsidRDefault="002237EC" w:rsidP="001D70C7">
      <w:pPr>
        <w:numPr>
          <w:ilvl w:val="0"/>
          <w:numId w:val="9"/>
        </w:numPr>
        <w:ind w:left="360" w:hanging="360"/>
        <w:jc w:val="both"/>
      </w:pPr>
      <w:r>
        <w:rPr>
          <w:shd w:val="clear" w:color="auto" w:fill="FFFFFF"/>
          <w:lang w:val="ro-RO"/>
        </w:rPr>
        <w:t xml:space="preserve">   </w:t>
      </w:r>
      <w:r w:rsidR="00666B00">
        <w:rPr>
          <w:shd w:val="clear" w:color="auto" w:fill="FFFFFF"/>
          <w:lang w:val="ro-RO"/>
        </w:rPr>
        <w:t>Î</w:t>
      </w:r>
      <w:r w:rsidR="00666B00">
        <w:rPr>
          <w:shd w:val="clear" w:color="auto" w:fill="FFFFFF"/>
        </w:rPr>
        <w:t>n cazul lucrărilor de pictură a lăcaşurilor de cult aparţinând Bisericii Ortodoxe Române, se va prezenta şi copia avizului eliberat de către Comisia pentru pictură bisericească;</w:t>
      </w:r>
    </w:p>
    <w:p w:rsidR="00134B70" w:rsidRDefault="00666B00" w:rsidP="001D70C7">
      <w:pPr>
        <w:numPr>
          <w:ilvl w:val="0"/>
          <w:numId w:val="9"/>
        </w:numPr>
        <w:ind w:left="360" w:hanging="360"/>
        <w:jc w:val="both"/>
      </w:pPr>
      <w:r>
        <w:rPr>
          <w:shd w:val="clear" w:color="auto" w:fill="FFFFFF"/>
        </w:rPr>
        <w:t>Pentru celelalte necesităţi ale unităţilor de cult, cererea de sprijin financiar va fi însoţită de documente specifice tipului de activitate în care se încadrează solicitarea;</w:t>
      </w:r>
    </w:p>
    <w:p w:rsidR="00134B70" w:rsidRPr="00BB2B69" w:rsidRDefault="002237EC" w:rsidP="001D70C7">
      <w:pPr>
        <w:numPr>
          <w:ilvl w:val="0"/>
          <w:numId w:val="9"/>
        </w:numPr>
        <w:ind w:left="360" w:hanging="360"/>
        <w:jc w:val="both"/>
      </w:pPr>
      <w:r>
        <w:rPr>
          <w:shd w:val="clear" w:color="auto" w:fill="FFFFFF"/>
        </w:rPr>
        <w:t xml:space="preserve"> </w:t>
      </w:r>
      <w:r w:rsidR="00666B00">
        <w:rPr>
          <w:shd w:val="clear" w:color="auto" w:fill="FFFFFF"/>
        </w:rPr>
        <w:t>Fotografii ce atestă stadiul existent al obiectivului ce impune executarea de lucrări pentru care se solicită sprijin financiar;</w:t>
      </w:r>
    </w:p>
    <w:p w:rsidR="00BB2B69" w:rsidRDefault="00BB2B69" w:rsidP="00BB2B69">
      <w:pPr>
        <w:jc w:val="both"/>
        <w:rPr>
          <w:shd w:val="clear" w:color="auto" w:fill="FFFFFF"/>
        </w:rPr>
      </w:pPr>
    </w:p>
    <w:p w:rsidR="00BB2B69" w:rsidRPr="00B923AB" w:rsidRDefault="00BB2B69" w:rsidP="00BB2B69">
      <w:pPr>
        <w:pStyle w:val="NormalWeb"/>
        <w:shd w:val="clear" w:color="auto" w:fill="FFFFFF"/>
        <w:spacing w:before="0" w:after="0"/>
        <w:rPr>
          <w:rFonts w:ascii="Times New Roman" w:hAnsi="Times New Roman" w:cs="Times New Roman"/>
          <w:b/>
          <w:bCs/>
          <w:color w:val="5C5C5C"/>
          <w:sz w:val="28"/>
          <w:szCs w:val="28"/>
          <w:u w:val="single"/>
          <w:lang w:eastAsia="en-US"/>
        </w:rPr>
      </w:pPr>
      <w:r w:rsidRPr="00B923AB">
        <w:rPr>
          <w:rFonts w:ascii="Times New Roman" w:hAnsi="Times New Roman" w:cs="Times New Roman"/>
          <w:shd w:val="clear" w:color="auto" w:fill="FFFFFF"/>
        </w:rPr>
        <w:t xml:space="preserve">            </w:t>
      </w:r>
      <w:proofErr w:type="gramStart"/>
      <w:r w:rsidRPr="00B923AB">
        <w:rPr>
          <w:rFonts w:ascii="Times New Roman" w:hAnsi="Times New Roman" w:cs="Times New Roman"/>
          <w:b/>
          <w:bCs/>
          <w:sz w:val="28"/>
          <w:szCs w:val="28"/>
          <w:u w:val="single"/>
          <w:lang w:eastAsia="en-US"/>
        </w:rPr>
        <w:t>Paşii</w:t>
      </w:r>
      <w:r w:rsidR="00B923AB">
        <w:rPr>
          <w:rFonts w:ascii="Times New Roman" w:hAnsi="Times New Roman" w:cs="Times New Roman"/>
          <w:b/>
          <w:bCs/>
          <w:sz w:val="28"/>
          <w:szCs w:val="28"/>
          <w:u w:val="single"/>
          <w:lang w:eastAsia="en-US"/>
        </w:rPr>
        <w:t xml:space="preserve"> </w:t>
      </w:r>
      <w:r w:rsidRPr="00B923AB">
        <w:rPr>
          <w:rFonts w:ascii="Times New Roman" w:hAnsi="Times New Roman" w:cs="Times New Roman"/>
          <w:b/>
          <w:bCs/>
          <w:sz w:val="28"/>
          <w:szCs w:val="28"/>
          <w:u w:val="single"/>
          <w:lang w:eastAsia="en-US"/>
        </w:rPr>
        <w:t xml:space="preserve"> întocmirii</w:t>
      </w:r>
      <w:proofErr w:type="gramEnd"/>
      <w:r w:rsidRPr="00B923AB">
        <w:rPr>
          <w:rFonts w:ascii="Times New Roman" w:hAnsi="Times New Roman" w:cs="Times New Roman"/>
          <w:b/>
          <w:bCs/>
          <w:sz w:val="28"/>
          <w:szCs w:val="28"/>
          <w:u w:val="single"/>
          <w:lang w:eastAsia="en-US"/>
        </w:rPr>
        <w:t xml:space="preserve"> </w:t>
      </w:r>
      <w:r w:rsidR="00B923AB">
        <w:rPr>
          <w:rFonts w:ascii="Times New Roman" w:hAnsi="Times New Roman" w:cs="Times New Roman"/>
          <w:b/>
          <w:bCs/>
          <w:sz w:val="28"/>
          <w:szCs w:val="28"/>
          <w:u w:val="single"/>
          <w:lang w:eastAsia="en-US"/>
        </w:rPr>
        <w:t xml:space="preserve"> </w:t>
      </w:r>
      <w:r w:rsidRPr="00B923AB">
        <w:rPr>
          <w:rFonts w:ascii="Times New Roman" w:hAnsi="Times New Roman" w:cs="Times New Roman"/>
          <w:b/>
          <w:bCs/>
          <w:sz w:val="28"/>
          <w:szCs w:val="28"/>
          <w:u w:val="single"/>
          <w:lang w:eastAsia="en-US"/>
        </w:rPr>
        <w:t>dosarului</w:t>
      </w:r>
    </w:p>
    <w:p w:rsidR="00BB2B69" w:rsidRPr="00BB2B69" w:rsidRDefault="00BB2B69" w:rsidP="00BB2B69">
      <w:pPr>
        <w:pStyle w:val="NormalWeb"/>
        <w:shd w:val="clear" w:color="auto" w:fill="FFFFFF"/>
        <w:spacing w:before="0" w:after="0"/>
        <w:rPr>
          <w:rFonts w:ascii="Arial" w:hAnsi="Arial" w:cs="Arial"/>
          <w:color w:val="5C5C5C"/>
          <w:sz w:val="23"/>
          <w:szCs w:val="23"/>
          <w:lang w:eastAsia="en-US"/>
        </w:rPr>
      </w:pPr>
    </w:p>
    <w:p w:rsidR="00BB2B69" w:rsidRPr="00BB2B69" w:rsidRDefault="00BB2B69" w:rsidP="001A59DA">
      <w:pPr>
        <w:shd w:val="clear" w:color="auto" w:fill="FFFFFF"/>
        <w:tabs>
          <w:tab w:val="left" w:pos="180"/>
        </w:tabs>
        <w:suppressAutoHyphens w:val="0"/>
        <w:jc w:val="both"/>
        <w:rPr>
          <w:color w:val="5C5C5C"/>
          <w:lang w:eastAsia="en-US"/>
        </w:rPr>
      </w:pPr>
      <w:r>
        <w:rPr>
          <w:rFonts w:ascii="Arial" w:hAnsi="Arial" w:cs="Arial"/>
          <w:b/>
          <w:bCs/>
          <w:color w:val="5C5C5C"/>
          <w:sz w:val="23"/>
          <w:szCs w:val="23"/>
          <w:lang w:eastAsia="en-US"/>
        </w:rPr>
        <w:t xml:space="preserve">     </w:t>
      </w:r>
      <w:r w:rsidR="001A59DA">
        <w:rPr>
          <w:rFonts w:ascii="Arial" w:hAnsi="Arial" w:cs="Arial"/>
          <w:b/>
          <w:bCs/>
          <w:color w:val="5C5C5C"/>
          <w:sz w:val="23"/>
          <w:szCs w:val="23"/>
          <w:lang w:eastAsia="en-US"/>
        </w:rPr>
        <w:t xml:space="preserve"> </w:t>
      </w:r>
      <w:r w:rsidR="00A364F4" w:rsidRPr="00A364F4">
        <w:rPr>
          <w:rFonts w:ascii="Arial" w:hAnsi="Arial" w:cs="Arial"/>
          <w:b/>
          <w:bCs/>
          <w:sz w:val="23"/>
          <w:szCs w:val="23"/>
          <w:lang w:eastAsia="en-US"/>
        </w:rPr>
        <w:t>Formular de solicitare de sprijin financiar</w:t>
      </w:r>
      <w:r w:rsidRPr="00BB2B69">
        <w:rPr>
          <w:b/>
          <w:bCs/>
          <w:lang w:eastAsia="en-US"/>
        </w:rPr>
        <w:t xml:space="preserve"> tip</w:t>
      </w:r>
    </w:p>
    <w:p w:rsidR="00BB2B69" w:rsidRPr="00BB2B69" w:rsidRDefault="00ED26AB" w:rsidP="001A59DA">
      <w:pPr>
        <w:shd w:val="clear" w:color="auto" w:fill="FFFFFF"/>
        <w:suppressAutoHyphens w:val="0"/>
        <w:ind w:left="90"/>
        <w:jc w:val="both"/>
        <w:rPr>
          <w:lang w:eastAsia="en-US"/>
        </w:rPr>
      </w:pPr>
      <w:r>
        <w:rPr>
          <w:lang w:eastAsia="en-US"/>
        </w:rPr>
        <w:t xml:space="preserve">      </w:t>
      </w:r>
      <w:r w:rsidR="00BB2B69" w:rsidRPr="00BB2B69">
        <w:rPr>
          <w:lang w:eastAsia="en-US"/>
        </w:rPr>
        <w:t xml:space="preserve">Se </w:t>
      </w:r>
      <w:proofErr w:type="gramStart"/>
      <w:r w:rsidR="00BB2B69" w:rsidRPr="00BB2B69">
        <w:rPr>
          <w:lang w:eastAsia="en-US"/>
        </w:rPr>
        <w:t>ia</w:t>
      </w:r>
      <w:proofErr w:type="gramEnd"/>
      <w:r w:rsidR="00BB2B69" w:rsidRPr="00BB2B69">
        <w:rPr>
          <w:lang w:eastAsia="en-US"/>
        </w:rPr>
        <w:t xml:space="preserve"> în considerare doar acest model</w:t>
      </w:r>
      <w:r w:rsidR="00526774" w:rsidRPr="00B923AB">
        <w:rPr>
          <w:lang w:eastAsia="en-US"/>
        </w:rPr>
        <w:t xml:space="preserve"> </w:t>
      </w:r>
      <w:r w:rsidR="00BB2B69" w:rsidRPr="00BB2B69">
        <w:rPr>
          <w:lang w:eastAsia="en-US"/>
        </w:rPr>
        <w:t>(vezi anexa</w:t>
      </w:r>
      <w:r w:rsidR="00B923AB">
        <w:rPr>
          <w:lang w:eastAsia="en-US"/>
        </w:rPr>
        <w:t xml:space="preserve"> 1</w:t>
      </w:r>
      <w:r w:rsidR="00BB2B69" w:rsidRPr="00BB2B69">
        <w:rPr>
          <w:lang w:eastAsia="en-US"/>
        </w:rPr>
        <w:t>).</w:t>
      </w:r>
    </w:p>
    <w:p w:rsidR="00526774" w:rsidRPr="00B923AB" w:rsidRDefault="00526774" w:rsidP="001A59DA">
      <w:pPr>
        <w:shd w:val="clear" w:color="auto" w:fill="FFFFFF"/>
        <w:suppressAutoHyphens w:val="0"/>
        <w:ind w:left="450"/>
        <w:jc w:val="both"/>
        <w:rPr>
          <w:lang w:eastAsia="en-US"/>
        </w:rPr>
      </w:pPr>
      <w:r w:rsidRPr="00B923AB">
        <w:rPr>
          <w:lang w:eastAsia="en-US"/>
        </w:rPr>
        <w:t xml:space="preserve"> </w:t>
      </w:r>
      <w:r w:rsidR="001A7737">
        <w:rPr>
          <w:lang w:eastAsia="en-US"/>
        </w:rPr>
        <w:t>-</w:t>
      </w:r>
      <w:r w:rsidR="00EE1544">
        <w:rPr>
          <w:lang w:eastAsia="en-US"/>
        </w:rPr>
        <w:t xml:space="preserve">Toate rubricile sunt obligatorii, unde nu </w:t>
      </w:r>
      <w:proofErr w:type="gramStart"/>
      <w:r w:rsidR="00EE1544">
        <w:rPr>
          <w:lang w:eastAsia="en-US"/>
        </w:rPr>
        <w:t>este</w:t>
      </w:r>
      <w:proofErr w:type="gramEnd"/>
      <w:r w:rsidR="00EE1544">
        <w:rPr>
          <w:lang w:eastAsia="en-US"/>
        </w:rPr>
        <w:t xml:space="preserve"> cazul se pune liniuță.</w:t>
      </w:r>
    </w:p>
    <w:p w:rsidR="00BB2B69" w:rsidRPr="00BB2B69" w:rsidRDefault="00B923AB" w:rsidP="001A59DA">
      <w:pPr>
        <w:shd w:val="clear" w:color="auto" w:fill="FFFFFF"/>
        <w:suppressAutoHyphens w:val="0"/>
        <w:ind w:left="450"/>
        <w:jc w:val="both"/>
        <w:rPr>
          <w:lang w:eastAsia="en-US"/>
        </w:rPr>
      </w:pPr>
      <w:r w:rsidRPr="00B923AB">
        <w:rPr>
          <w:lang w:eastAsia="en-US"/>
        </w:rPr>
        <w:t xml:space="preserve"> </w:t>
      </w:r>
      <w:r w:rsidR="001A7737">
        <w:rPr>
          <w:lang w:eastAsia="en-US"/>
        </w:rPr>
        <w:t>-</w:t>
      </w:r>
      <w:r w:rsidR="00EE1544">
        <w:rPr>
          <w:lang w:eastAsia="en-US"/>
        </w:rPr>
        <w:t xml:space="preserve">Rubrica </w:t>
      </w:r>
      <w:proofErr w:type="gramStart"/>
      <w:r w:rsidR="00526774" w:rsidRPr="00B923AB">
        <w:rPr>
          <w:lang w:eastAsia="en-US"/>
        </w:rPr>
        <w:t>,</w:t>
      </w:r>
      <w:r w:rsidR="00EE1544">
        <w:rPr>
          <w:lang w:eastAsia="en-US"/>
        </w:rPr>
        <w:t>,A</w:t>
      </w:r>
      <w:r w:rsidRPr="00B923AB">
        <w:rPr>
          <w:i/>
          <w:iCs/>
          <w:lang w:eastAsia="en-US"/>
        </w:rPr>
        <w:t>utorizaţie</w:t>
      </w:r>
      <w:proofErr w:type="gramEnd"/>
      <w:r w:rsidR="00BB2B69" w:rsidRPr="00BB2B69">
        <w:rPr>
          <w:i/>
          <w:iCs/>
          <w:lang w:eastAsia="en-US"/>
        </w:rPr>
        <w:t xml:space="preserve"> de const</w:t>
      </w:r>
      <w:r w:rsidR="00526774" w:rsidRPr="00B923AB">
        <w:rPr>
          <w:i/>
          <w:iCs/>
          <w:lang w:eastAsia="en-US"/>
        </w:rPr>
        <w:t>r</w:t>
      </w:r>
      <w:r w:rsidR="00BB2B69" w:rsidRPr="00BB2B69">
        <w:rPr>
          <w:i/>
          <w:iCs/>
          <w:lang w:eastAsia="en-US"/>
        </w:rPr>
        <w:t>ucţie”</w:t>
      </w:r>
      <w:r w:rsidRPr="00B923AB">
        <w:rPr>
          <w:lang w:eastAsia="en-US"/>
        </w:rPr>
        <w:t> este obligatori</w:t>
      </w:r>
      <w:r w:rsidR="00EE1544">
        <w:rPr>
          <w:lang w:eastAsia="en-US"/>
        </w:rPr>
        <w:t>e</w:t>
      </w:r>
      <w:r w:rsidR="00BB2B69" w:rsidRPr="00BB2B69">
        <w:rPr>
          <w:lang w:eastAsia="en-US"/>
        </w:rPr>
        <w:t>, cu excepţia lucrărilor de pictură şi a celor de reparaţii curente.</w:t>
      </w:r>
    </w:p>
    <w:p w:rsidR="00BB2B69" w:rsidRPr="00BB2B69" w:rsidRDefault="00BB2B69" w:rsidP="001A59DA">
      <w:pPr>
        <w:shd w:val="clear" w:color="auto" w:fill="FFFFFF"/>
        <w:suppressAutoHyphens w:val="0"/>
        <w:ind w:left="450"/>
        <w:jc w:val="both"/>
        <w:rPr>
          <w:lang w:eastAsia="en-US"/>
        </w:rPr>
      </w:pPr>
      <w:r w:rsidRPr="00BB2B69">
        <w:rPr>
          <w:lang w:eastAsia="en-US"/>
        </w:rPr>
        <w:t> </w:t>
      </w:r>
      <w:r w:rsidR="001A7737">
        <w:rPr>
          <w:lang w:eastAsia="en-US"/>
        </w:rPr>
        <w:t xml:space="preserve">-La rubrica </w:t>
      </w:r>
      <w:r w:rsidRPr="00BB2B69">
        <w:rPr>
          <w:i/>
          <w:iCs/>
          <w:lang w:eastAsia="en-US"/>
        </w:rPr>
        <w:t>„Motivarea cererii”</w:t>
      </w:r>
      <w:r w:rsidRPr="00BB2B69">
        <w:rPr>
          <w:lang w:eastAsia="en-US"/>
        </w:rPr>
        <w:t> se detaliază obiectul cererii şi felul de lucrări</w:t>
      </w:r>
      <w:r w:rsidR="00B923AB" w:rsidRPr="00B923AB">
        <w:rPr>
          <w:lang w:eastAsia="en-US"/>
        </w:rPr>
        <w:t>i</w:t>
      </w:r>
      <w:r w:rsidRPr="00BB2B69">
        <w:rPr>
          <w:lang w:eastAsia="en-US"/>
        </w:rPr>
        <w:t xml:space="preserve"> pentru care </w:t>
      </w:r>
      <w:proofErr w:type="gramStart"/>
      <w:r w:rsidRPr="00BB2B69">
        <w:rPr>
          <w:lang w:eastAsia="en-US"/>
        </w:rPr>
        <w:t>este</w:t>
      </w:r>
      <w:proofErr w:type="gramEnd"/>
      <w:r w:rsidRPr="00BB2B69">
        <w:rPr>
          <w:lang w:eastAsia="en-US"/>
        </w:rPr>
        <w:t xml:space="preserve"> solicitat sprijinul financiar.</w:t>
      </w:r>
    </w:p>
    <w:p w:rsidR="00BB2B69" w:rsidRPr="00BB2B69" w:rsidRDefault="001A7737" w:rsidP="001A59DA">
      <w:pPr>
        <w:shd w:val="clear" w:color="auto" w:fill="FFFFFF"/>
        <w:suppressAutoHyphens w:val="0"/>
        <w:ind w:left="450"/>
        <w:jc w:val="both"/>
        <w:rPr>
          <w:lang w:eastAsia="en-US"/>
        </w:rPr>
      </w:pPr>
      <w:r>
        <w:rPr>
          <w:lang w:eastAsia="en-US"/>
        </w:rPr>
        <w:t xml:space="preserve"> -</w:t>
      </w:r>
      <w:r w:rsidR="00BB2B69" w:rsidRPr="00BB2B69">
        <w:rPr>
          <w:lang w:eastAsia="en-US"/>
        </w:rPr>
        <w:t>Valoarea devizului lucrărilor (după devizul anexat) rămase de executat cuprinde şi TVA-ul.</w:t>
      </w:r>
    </w:p>
    <w:p w:rsidR="00BB2B69" w:rsidRPr="00BB2B69" w:rsidRDefault="001A7737" w:rsidP="001A59DA">
      <w:pPr>
        <w:shd w:val="clear" w:color="auto" w:fill="FFFFFF"/>
        <w:suppressAutoHyphens w:val="0"/>
        <w:ind w:left="450"/>
        <w:jc w:val="both"/>
        <w:rPr>
          <w:lang w:eastAsia="en-US"/>
        </w:rPr>
      </w:pPr>
      <w:r>
        <w:rPr>
          <w:lang w:eastAsia="en-US"/>
        </w:rPr>
        <w:t xml:space="preserve"> - </w:t>
      </w:r>
      <w:r w:rsidR="00BB2B69" w:rsidRPr="00BB2B69">
        <w:rPr>
          <w:lang w:eastAsia="en-US"/>
        </w:rPr>
        <w:t>Stadiul lucrărilor pentru construcţii: organizare de şantiere, cota 0, cota 4, cota 10, în roşu, finisare</w:t>
      </w:r>
      <w:r w:rsidR="00B923AB" w:rsidRPr="00B923AB">
        <w:rPr>
          <w:lang w:eastAsia="en-US"/>
        </w:rPr>
        <w:t>,</w:t>
      </w:r>
      <w:r w:rsidR="00BB2B69" w:rsidRPr="00BB2B69">
        <w:rPr>
          <w:lang w:eastAsia="en-US"/>
        </w:rPr>
        <w:t xml:space="preserve"> etc. Stadiul lucrărilor pentru pictură: în procent din totalul suprafeţei de pictat.</w:t>
      </w:r>
    </w:p>
    <w:p w:rsidR="00BB2B69" w:rsidRPr="00BB2B69" w:rsidRDefault="00923C7A" w:rsidP="001A59DA">
      <w:pPr>
        <w:shd w:val="clear" w:color="auto" w:fill="FFFFFF"/>
        <w:suppressAutoHyphens w:val="0"/>
        <w:ind w:left="450"/>
        <w:jc w:val="both"/>
        <w:rPr>
          <w:lang w:eastAsia="en-US"/>
        </w:rPr>
      </w:pPr>
      <w:r>
        <w:rPr>
          <w:lang w:eastAsia="en-US"/>
        </w:rPr>
        <w:t xml:space="preserve">  </w:t>
      </w:r>
      <w:r w:rsidR="00BB2B69" w:rsidRPr="00BB2B69">
        <w:rPr>
          <w:lang w:eastAsia="en-US"/>
        </w:rPr>
        <w:t>Dacă sumele nu au fost justificate în totalitate</w:t>
      </w:r>
      <w:r w:rsidR="002B06BD">
        <w:rPr>
          <w:lang w:eastAsia="en-US"/>
        </w:rPr>
        <w:t xml:space="preserve"> în cadrul cererii depuse,</w:t>
      </w:r>
      <w:r w:rsidR="00BB2B69" w:rsidRPr="00BB2B69">
        <w:rPr>
          <w:lang w:eastAsia="en-US"/>
        </w:rPr>
        <w:t xml:space="preserve"> dosarul nu se </w:t>
      </w:r>
      <w:proofErr w:type="gramStart"/>
      <w:r w:rsidR="00BB2B69" w:rsidRPr="00BB2B69">
        <w:rPr>
          <w:lang w:eastAsia="en-US"/>
        </w:rPr>
        <w:t>ia</w:t>
      </w:r>
      <w:proofErr w:type="gramEnd"/>
      <w:r w:rsidR="00BB2B69" w:rsidRPr="00BB2B69">
        <w:rPr>
          <w:lang w:eastAsia="en-US"/>
        </w:rPr>
        <w:t xml:space="preserve"> în considerare.</w:t>
      </w:r>
    </w:p>
    <w:p w:rsidR="00BB2B69" w:rsidRPr="00BB2B69" w:rsidRDefault="00923C7A" w:rsidP="001A59DA">
      <w:pPr>
        <w:shd w:val="clear" w:color="auto" w:fill="FFFFFF"/>
        <w:suppressAutoHyphens w:val="0"/>
        <w:ind w:left="450"/>
        <w:jc w:val="both"/>
        <w:rPr>
          <w:lang w:eastAsia="en-US"/>
        </w:rPr>
      </w:pPr>
      <w:r>
        <w:rPr>
          <w:lang w:eastAsia="en-US"/>
        </w:rPr>
        <w:t xml:space="preserve">   </w:t>
      </w:r>
      <w:r w:rsidR="00BB2B69" w:rsidRPr="00BB2B69">
        <w:rPr>
          <w:lang w:eastAsia="en-US"/>
        </w:rPr>
        <w:t xml:space="preserve">Semnătura şi ştampila solicitantului </w:t>
      </w:r>
      <w:proofErr w:type="gramStart"/>
      <w:r w:rsidR="00BB2B69" w:rsidRPr="00BB2B69">
        <w:rPr>
          <w:lang w:eastAsia="en-US"/>
        </w:rPr>
        <w:t>este</w:t>
      </w:r>
      <w:proofErr w:type="gramEnd"/>
      <w:r w:rsidR="00BB2B69" w:rsidRPr="00BB2B69">
        <w:rPr>
          <w:lang w:eastAsia="en-US"/>
        </w:rPr>
        <w:t xml:space="preserve"> obligatorie.</w:t>
      </w:r>
    </w:p>
    <w:p w:rsidR="00BB2B69" w:rsidRPr="00B923AB" w:rsidRDefault="00BB2B69" w:rsidP="00B923AB">
      <w:pPr>
        <w:shd w:val="clear" w:color="auto" w:fill="FFFFFF"/>
        <w:suppressAutoHyphens w:val="0"/>
        <w:ind w:left="450"/>
        <w:jc w:val="both"/>
        <w:rPr>
          <w:color w:val="5C5C5C"/>
          <w:lang w:eastAsia="en-US"/>
        </w:rPr>
      </w:pPr>
    </w:p>
    <w:p w:rsidR="00BB2B69" w:rsidRPr="00BB2B69" w:rsidRDefault="00BB2B69" w:rsidP="001A59DA">
      <w:pPr>
        <w:shd w:val="clear" w:color="auto" w:fill="FFFFFF"/>
        <w:suppressAutoHyphens w:val="0"/>
        <w:ind w:left="225"/>
        <w:jc w:val="both"/>
        <w:rPr>
          <w:lang w:eastAsia="en-US"/>
        </w:rPr>
      </w:pPr>
      <w:r>
        <w:rPr>
          <w:rFonts w:ascii="Arial" w:hAnsi="Arial" w:cs="Arial"/>
          <w:color w:val="5C5C5C"/>
          <w:sz w:val="23"/>
          <w:szCs w:val="23"/>
          <w:lang w:eastAsia="en-US"/>
        </w:rPr>
        <w:t xml:space="preserve">    </w:t>
      </w:r>
      <w:hyperlink r:id="rId13" w:history="1">
        <w:r w:rsidRPr="00BB2B69">
          <w:rPr>
            <w:b/>
            <w:bCs/>
            <w:lang w:eastAsia="en-US"/>
          </w:rPr>
          <w:t>Declaraţia pe propria răspundere</w:t>
        </w:r>
      </w:hyperlink>
    </w:p>
    <w:p w:rsidR="00BB2B69" w:rsidRPr="00B923AB" w:rsidRDefault="00923C7A" w:rsidP="00923C7A">
      <w:pPr>
        <w:shd w:val="clear" w:color="auto" w:fill="FFFFFF"/>
        <w:suppressAutoHyphens w:val="0"/>
        <w:ind w:left="180" w:right="90" w:hanging="90"/>
        <w:jc w:val="both"/>
        <w:rPr>
          <w:lang w:eastAsia="en-US"/>
        </w:rPr>
      </w:pPr>
      <w:r>
        <w:rPr>
          <w:lang w:eastAsia="en-US"/>
        </w:rPr>
        <w:t xml:space="preserve">      </w:t>
      </w:r>
      <w:r w:rsidR="00BB2B69" w:rsidRPr="00BB2B69">
        <w:rPr>
          <w:lang w:eastAsia="en-US"/>
        </w:rPr>
        <w:t xml:space="preserve">Se </w:t>
      </w:r>
      <w:proofErr w:type="gramStart"/>
      <w:r w:rsidR="00BB2B69" w:rsidRPr="00BB2B69">
        <w:rPr>
          <w:lang w:eastAsia="en-US"/>
        </w:rPr>
        <w:t>ia</w:t>
      </w:r>
      <w:proofErr w:type="gramEnd"/>
      <w:r w:rsidR="00BB2B69" w:rsidRPr="00BB2B69">
        <w:rPr>
          <w:lang w:eastAsia="en-US"/>
        </w:rPr>
        <w:t xml:space="preserve"> în considerare doar acest model (vezi anexa</w:t>
      </w:r>
      <w:r w:rsidR="00B923AB" w:rsidRPr="00B923AB">
        <w:rPr>
          <w:lang w:eastAsia="en-US"/>
        </w:rPr>
        <w:t xml:space="preserve"> 2</w:t>
      </w:r>
      <w:r w:rsidR="00BB2B69" w:rsidRPr="00BB2B69">
        <w:rPr>
          <w:lang w:eastAsia="en-US"/>
        </w:rPr>
        <w:t>).</w:t>
      </w:r>
    </w:p>
    <w:p w:rsidR="00B923AB" w:rsidRPr="00BB2B69" w:rsidRDefault="00B923AB" w:rsidP="001A59DA">
      <w:pPr>
        <w:shd w:val="clear" w:color="auto" w:fill="FFFFFF"/>
        <w:suppressAutoHyphens w:val="0"/>
        <w:ind w:left="450"/>
        <w:jc w:val="both"/>
        <w:rPr>
          <w:rFonts w:ascii="Arial" w:hAnsi="Arial" w:cs="Arial"/>
          <w:color w:val="5C5C5C"/>
          <w:sz w:val="23"/>
          <w:szCs w:val="23"/>
          <w:lang w:eastAsia="en-US"/>
        </w:rPr>
      </w:pPr>
    </w:p>
    <w:p w:rsidR="001A59DA" w:rsidRDefault="001A59DA" w:rsidP="00923C7A">
      <w:pPr>
        <w:shd w:val="clear" w:color="auto" w:fill="FFFFFF"/>
        <w:suppressAutoHyphens w:val="0"/>
        <w:ind w:left="270" w:hanging="90"/>
        <w:jc w:val="both"/>
        <w:rPr>
          <w:b/>
          <w:bCs/>
          <w:lang w:eastAsia="en-US"/>
        </w:rPr>
      </w:pPr>
      <w:r>
        <w:rPr>
          <w:b/>
          <w:bCs/>
          <w:lang w:eastAsia="en-US"/>
        </w:rPr>
        <w:t xml:space="preserve"> </w:t>
      </w:r>
      <w:r w:rsidR="00BB2B69" w:rsidRPr="00BB2B69">
        <w:rPr>
          <w:b/>
          <w:bCs/>
          <w:lang w:eastAsia="en-US"/>
        </w:rPr>
        <w:t>Autorizaţia de construcţie,</w:t>
      </w:r>
      <w:r w:rsidR="00BB2B69" w:rsidRPr="00BB2B69">
        <w:rPr>
          <w:lang w:eastAsia="en-US"/>
        </w:rPr>
        <w:t> eliberată potrivit</w:t>
      </w:r>
      <w:r w:rsidR="00923C7A">
        <w:rPr>
          <w:lang w:eastAsia="en-US"/>
        </w:rPr>
        <w:t xml:space="preserve"> </w:t>
      </w:r>
      <w:r w:rsidR="00BB2B69" w:rsidRPr="00BB2B69">
        <w:rPr>
          <w:lang w:eastAsia="en-US"/>
        </w:rPr>
        <w:t xml:space="preserve">Legii nr. 50/1991 privind autorizarea executării lucrărilor de construcţii, republicată, cu modificările şi completările ulterioare se </w:t>
      </w:r>
      <w:proofErr w:type="gramStart"/>
      <w:r w:rsidR="00BB2B69" w:rsidRPr="00BB2B69">
        <w:rPr>
          <w:lang w:eastAsia="en-US"/>
        </w:rPr>
        <w:t>va</w:t>
      </w:r>
      <w:proofErr w:type="gramEnd"/>
      <w:r w:rsidR="00BB2B69" w:rsidRPr="00BB2B69">
        <w:rPr>
          <w:lang w:eastAsia="en-US"/>
        </w:rPr>
        <w:t xml:space="preserve"> ataşa în copie xerox, semnată şi ştampilată de solicitant, cu menţiunea </w:t>
      </w:r>
      <w:r w:rsidR="00BB2B69" w:rsidRPr="00BB2B69">
        <w:rPr>
          <w:i/>
          <w:iCs/>
          <w:lang w:eastAsia="en-US"/>
        </w:rPr>
        <w:t>„conform cu originalul”</w:t>
      </w:r>
      <w:r w:rsidR="00923C7A">
        <w:rPr>
          <w:i/>
          <w:iCs/>
          <w:lang w:eastAsia="en-US"/>
        </w:rPr>
        <w:t>.</w:t>
      </w:r>
    </w:p>
    <w:p w:rsidR="00BB2B69" w:rsidRDefault="00923C7A" w:rsidP="00923C7A">
      <w:pPr>
        <w:shd w:val="clear" w:color="auto" w:fill="FFFFFF"/>
        <w:suppressAutoHyphens w:val="0"/>
        <w:ind w:left="270" w:firstLine="90"/>
        <w:jc w:val="both"/>
        <w:rPr>
          <w:lang w:eastAsia="en-US"/>
        </w:rPr>
      </w:pPr>
      <w:r>
        <w:rPr>
          <w:b/>
          <w:lang w:eastAsia="en-US"/>
        </w:rPr>
        <w:t xml:space="preserve">  </w:t>
      </w:r>
      <w:r w:rsidRPr="00923C7A">
        <w:rPr>
          <w:b/>
          <w:lang w:eastAsia="en-US"/>
        </w:rPr>
        <w:t>În cazul monumentelor istorice</w:t>
      </w:r>
      <w:r>
        <w:rPr>
          <w:lang w:eastAsia="en-US"/>
        </w:rPr>
        <w:t xml:space="preserve"> și al bunurilor din patrimoniu cultural și national se va prezenta și o </w:t>
      </w:r>
      <w:r w:rsidR="00BB2B69" w:rsidRPr="00BB2B69">
        <w:rPr>
          <w:lang w:eastAsia="en-US"/>
        </w:rPr>
        <w:t>copie a</w:t>
      </w:r>
      <w:proofErr w:type="gramStart"/>
      <w:r w:rsidR="00BB2B69" w:rsidRPr="00BB2B69">
        <w:rPr>
          <w:lang w:eastAsia="en-US"/>
        </w:rPr>
        <w:t>  Avizului</w:t>
      </w:r>
      <w:proofErr w:type="gramEnd"/>
      <w:r w:rsidR="00BB2B69" w:rsidRPr="00BB2B69">
        <w:rPr>
          <w:lang w:eastAsia="en-US"/>
        </w:rPr>
        <w:t xml:space="preserve"> de specialitate al Ministerului Culturii şi Patrimoniului Naţional.</w:t>
      </w:r>
    </w:p>
    <w:p w:rsidR="00B923AB" w:rsidRPr="001A59DA" w:rsidRDefault="00ED26AB" w:rsidP="00923C7A">
      <w:pPr>
        <w:shd w:val="clear" w:color="auto" w:fill="FFFFFF"/>
        <w:tabs>
          <w:tab w:val="left" w:pos="270"/>
        </w:tabs>
        <w:suppressAutoHyphens w:val="0"/>
        <w:ind w:left="270" w:hanging="45"/>
        <w:jc w:val="both"/>
        <w:rPr>
          <w:lang w:eastAsia="en-US"/>
        </w:rPr>
      </w:pPr>
      <w:r w:rsidRPr="001A59DA">
        <w:rPr>
          <w:b/>
          <w:bCs/>
          <w:lang w:eastAsia="en-US"/>
        </w:rPr>
        <w:t xml:space="preserve"> </w:t>
      </w:r>
      <w:r w:rsidR="00B923AB" w:rsidRPr="001A59DA">
        <w:rPr>
          <w:b/>
          <w:bCs/>
          <w:lang w:eastAsia="en-US"/>
        </w:rPr>
        <w:t xml:space="preserve"> </w:t>
      </w:r>
      <w:r w:rsidRPr="001A59DA">
        <w:rPr>
          <w:b/>
          <w:bCs/>
          <w:lang w:eastAsia="en-US"/>
        </w:rPr>
        <w:t xml:space="preserve"> </w:t>
      </w:r>
      <w:r w:rsidR="00B923AB" w:rsidRPr="001A59DA">
        <w:rPr>
          <w:b/>
          <w:bCs/>
          <w:lang w:eastAsia="en-US"/>
        </w:rPr>
        <w:t xml:space="preserve"> </w:t>
      </w:r>
      <w:r w:rsidR="00BB2B69" w:rsidRPr="00BB2B69">
        <w:rPr>
          <w:b/>
          <w:bCs/>
          <w:lang w:eastAsia="en-US"/>
        </w:rPr>
        <w:t>În cazul lucrărilor de pictură</w:t>
      </w:r>
      <w:r w:rsidR="00BB2B69" w:rsidRPr="00BB2B69">
        <w:rPr>
          <w:lang w:eastAsia="en-US"/>
        </w:rPr>
        <w:t xml:space="preserve"> a bisericii sau al paraclisului se </w:t>
      </w:r>
      <w:proofErr w:type="gramStart"/>
      <w:r w:rsidR="00BB2B69" w:rsidRPr="00BB2B69">
        <w:rPr>
          <w:lang w:eastAsia="en-US"/>
        </w:rPr>
        <w:t>va</w:t>
      </w:r>
      <w:proofErr w:type="gramEnd"/>
      <w:r w:rsidR="00BB2B69" w:rsidRPr="00BB2B69">
        <w:rPr>
          <w:lang w:eastAsia="en-US"/>
        </w:rPr>
        <w:t xml:space="preserve"> prezenta şi copia avizului </w:t>
      </w:r>
      <w:r w:rsidR="00EF0D63">
        <w:rPr>
          <w:lang w:eastAsia="en-US"/>
        </w:rPr>
        <w:t xml:space="preserve">  </w:t>
      </w:r>
      <w:r w:rsidR="00923C7A">
        <w:rPr>
          <w:lang w:eastAsia="en-US"/>
        </w:rPr>
        <w:t xml:space="preserve">  </w:t>
      </w:r>
      <w:r w:rsidR="00BB2B69" w:rsidRPr="00BB2B69">
        <w:rPr>
          <w:lang w:eastAsia="en-US"/>
        </w:rPr>
        <w:t>eliberat de Comisia pentru pictură bisericească, precum şi proiectul de deviz aprobat de Comisia pentru pictură bisericească a Bisericii Ortodoxe Române. Se vor ataşa în copie xerox, semnate şi ştampilate de solicitant, cu menţiunea </w:t>
      </w:r>
      <w:r w:rsidR="00BB2B69" w:rsidRPr="00BB2B69">
        <w:rPr>
          <w:i/>
          <w:iCs/>
          <w:lang w:eastAsia="en-US"/>
        </w:rPr>
        <w:t>„conform cu originalul”</w:t>
      </w:r>
      <w:r w:rsidR="00BB2B69" w:rsidRPr="00BB2B69">
        <w:rPr>
          <w:lang w:eastAsia="en-US"/>
        </w:rPr>
        <w:t xml:space="preserve">. </w:t>
      </w:r>
    </w:p>
    <w:p w:rsidR="00BB2B69" w:rsidRDefault="00B923AB" w:rsidP="001A59DA">
      <w:pPr>
        <w:shd w:val="clear" w:color="auto" w:fill="FFFFFF"/>
        <w:suppressAutoHyphens w:val="0"/>
        <w:ind w:left="225"/>
        <w:jc w:val="both"/>
        <w:rPr>
          <w:lang w:eastAsia="en-US"/>
        </w:rPr>
      </w:pPr>
      <w:r w:rsidRPr="001A59DA">
        <w:rPr>
          <w:b/>
          <w:bCs/>
          <w:lang w:eastAsia="en-US"/>
        </w:rPr>
        <w:t xml:space="preserve"> </w:t>
      </w:r>
      <w:r w:rsidR="00BB2B69" w:rsidRPr="00BB2B69">
        <w:rPr>
          <w:lang w:eastAsia="en-US"/>
        </w:rPr>
        <w:t xml:space="preserve">De asemenea se </w:t>
      </w:r>
      <w:proofErr w:type="gramStart"/>
      <w:r w:rsidR="00BB2B69" w:rsidRPr="00BB2B69">
        <w:rPr>
          <w:lang w:eastAsia="en-US"/>
        </w:rPr>
        <w:t>va</w:t>
      </w:r>
      <w:proofErr w:type="gramEnd"/>
      <w:r w:rsidR="00BB2B69" w:rsidRPr="00BB2B69">
        <w:rPr>
          <w:lang w:eastAsia="en-US"/>
        </w:rPr>
        <w:t xml:space="preserve"> prezenta şi devizul semnat cu pictorul, datat, </w:t>
      </w:r>
      <w:r w:rsidR="00BB2B69" w:rsidRPr="00BB2B69">
        <w:rPr>
          <w:i/>
          <w:lang w:eastAsia="en-US"/>
        </w:rPr>
        <w:t>pe lucrările rămase de executat,</w:t>
      </w:r>
      <w:r w:rsidR="00BB2B69" w:rsidRPr="00BB2B69">
        <w:rPr>
          <w:lang w:eastAsia="en-US"/>
        </w:rPr>
        <w:t xml:space="preserve"> în lei, şi semnat de către ambele părţi (pictorul şi preotul sau consiliul parohial).</w:t>
      </w:r>
    </w:p>
    <w:p w:rsidR="00BB2B69" w:rsidRPr="00BB2B69" w:rsidRDefault="00ED26AB" w:rsidP="001A59DA">
      <w:pPr>
        <w:shd w:val="clear" w:color="auto" w:fill="FFFFFF"/>
        <w:suppressAutoHyphens w:val="0"/>
        <w:ind w:left="225"/>
        <w:jc w:val="both"/>
        <w:rPr>
          <w:lang w:eastAsia="en-US"/>
        </w:rPr>
      </w:pPr>
      <w:r w:rsidRPr="001A59DA">
        <w:rPr>
          <w:b/>
          <w:bCs/>
          <w:lang w:eastAsia="en-US"/>
        </w:rPr>
        <w:t xml:space="preserve">    </w:t>
      </w:r>
      <w:r w:rsidR="00BB2B69" w:rsidRPr="00BB2B69">
        <w:rPr>
          <w:b/>
          <w:bCs/>
          <w:lang w:eastAsia="en-US"/>
        </w:rPr>
        <w:t>Devizul de lucrări</w:t>
      </w:r>
    </w:p>
    <w:p w:rsidR="00BB2B69" w:rsidRPr="00BB2B69" w:rsidRDefault="00ED26AB" w:rsidP="00D34987">
      <w:pPr>
        <w:shd w:val="clear" w:color="auto" w:fill="FFFFFF"/>
        <w:suppressAutoHyphens w:val="0"/>
        <w:ind w:left="180" w:hanging="180"/>
        <w:jc w:val="both"/>
        <w:rPr>
          <w:lang w:eastAsia="en-US"/>
        </w:rPr>
      </w:pPr>
      <w:r w:rsidRPr="001A59DA">
        <w:rPr>
          <w:lang w:eastAsia="en-US"/>
        </w:rPr>
        <w:t xml:space="preserve">    </w:t>
      </w:r>
      <w:r w:rsidR="00923C7A">
        <w:rPr>
          <w:lang w:eastAsia="en-US"/>
        </w:rPr>
        <w:t xml:space="preserve">   </w:t>
      </w:r>
      <w:r w:rsidRPr="001A59DA">
        <w:rPr>
          <w:lang w:eastAsia="en-US"/>
        </w:rPr>
        <w:t xml:space="preserve"> </w:t>
      </w:r>
      <w:r w:rsidR="00BB2B69" w:rsidRPr="00BB2B69">
        <w:rPr>
          <w:lang w:eastAsia="en-US"/>
        </w:rPr>
        <w:t>Este la preţuri actualizate (în lei) şi potrivit reglementărilor în vigoare privind taxa pe valoarea adăugată, pentru lucrările rămase de executat.</w:t>
      </w:r>
    </w:p>
    <w:p w:rsidR="00BB2B69" w:rsidRPr="00BB2B69" w:rsidRDefault="00ED26AB" w:rsidP="00923C7A">
      <w:pPr>
        <w:shd w:val="clear" w:color="auto" w:fill="FFFFFF"/>
        <w:tabs>
          <w:tab w:val="left" w:pos="360"/>
        </w:tabs>
        <w:suppressAutoHyphens w:val="0"/>
        <w:ind w:left="180" w:hanging="180"/>
        <w:jc w:val="both"/>
        <w:rPr>
          <w:lang w:eastAsia="en-US"/>
        </w:rPr>
      </w:pPr>
      <w:r w:rsidRPr="001A59DA">
        <w:rPr>
          <w:lang w:eastAsia="en-US"/>
        </w:rPr>
        <w:t xml:space="preserve">     </w:t>
      </w:r>
      <w:r w:rsidR="00923C7A">
        <w:rPr>
          <w:lang w:eastAsia="en-US"/>
        </w:rPr>
        <w:t xml:space="preserve">   </w:t>
      </w:r>
      <w:r w:rsidR="00BB2B69" w:rsidRPr="00BB2B69">
        <w:rPr>
          <w:lang w:eastAsia="en-US"/>
        </w:rPr>
        <w:t>Este </w:t>
      </w:r>
      <w:r w:rsidR="00BB2B69" w:rsidRPr="00BB2B69">
        <w:rPr>
          <w:u w:val="single"/>
          <w:lang w:eastAsia="en-US"/>
        </w:rPr>
        <w:t>analitic</w:t>
      </w:r>
      <w:r w:rsidR="00BB2B69" w:rsidRPr="00BB2B69">
        <w:rPr>
          <w:lang w:eastAsia="en-US"/>
        </w:rPr>
        <w:t> şi cuprinde detaliat lucrările care vor fi efectuate şi cantităţile de materiale (ca model se poate folosi formularul F3 sau listele cu cantităţile de lucrări pe categorii de lucrări din Ordinul</w:t>
      </w:r>
      <w:hyperlink r:id="rId14" w:tgtFrame="_blank" w:history="1">
        <w:r w:rsidR="00BB2B69" w:rsidRPr="00BB2B69">
          <w:rPr>
            <w:lang w:eastAsia="en-US"/>
          </w:rPr>
          <w:t> nr. 863 din 2 iulie 2008 </w:t>
        </w:r>
      </w:hyperlink>
      <w:r w:rsidR="00BB2B69" w:rsidRPr="00BB2B69">
        <w:rPr>
          <w:lang w:eastAsia="en-US"/>
        </w:rPr>
        <w:t>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w:t>
      </w:r>
      <w:proofErr w:type="gramStart"/>
      <w:r w:rsidR="00BB2B69" w:rsidRPr="00BB2B69">
        <w:rPr>
          <w:lang w:eastAsia="en-US"/>
        </w:rPr>
        <w:t>) .</w:t>
      </w:r>
      <w:proofErr w:type="gramEnd"/>
    </w:p>
    <w:p w:rsidR="0095212D" w:rsidRDefault="001A59DA" w:rsidP="001A59DA">
      <w:pPr>
        <w:shd w:val="clear" w:color="auto" w:fill="FFFFFF"/>
        <w:suppressAutoHyphens w:val="0"/>
        <w:ind w:left="180" w:hanging="180"/>
        <w:jc w:val="both"/>
        <w:rPr>
          <w:lang w:eastAsia="en-US"/>
        </w:rPr>
      </w:pPr>
      <w:r>
        <w:rPr>
          <w:lang w:eastAsia="en-US"/>
        </w:rPr>
        <w:t xml:space="preserve">    </w:t>
      </w:r>
      <w:r w:rsidR="00923C7A">
        <w:rPr>
          <w:lang w:eastAsia="en-US"/>
        </w:rPr>
        <w:t xml:space="preserve">    </w:t>
      </w:r>
    </w:p>
    <w:p w:rsidR="00BB2B69" w:rsidRDefault="0095212D" w:rsidP="001A59DA">
      <w:pPr>
        <w:shd w:val="clear" w:color="auto" w:fill="FFFFFF"/>
        <w:suppressAutoHyphens w:val="0"/>
        <w:ind w:left="180" w:hanging="180"/>
        <w:jc w:val="both"/>
        <w:rPr>
          <w:lang w:eastAsia="en-US"/>
        </w:rPr>
      </w:pPr>
      <w:r>
        <w:rPr>
          <w:lang w:eastAsia="en-US"/>
        </w:rPr>
        <w:lastRenderedPageBreak/>
        <w:t xml:space="preserve">    </w:t>
      </w:r>
      <w:r w:rsidR="00923C7A">
        <w:rPr>
          <w:lang w:eastAsia="en-US"/>
        </w:rPr>
        <w:t xml:space="preserve"> </w:t>
      </w:r>
      <w:r w:rsidR="00BB2B69" w:rsidRPr="00BB2B69">
        <w:rPr>
          <w:lang w:eastAsia="en-US"/>
        </w:rPr>
        <w:t xml:space="preserve">Trebuie semnat, datat şi </w:t>
      </w:r>
      <w:proofErr w:type="gramStart"/>
      <w:r w:rsidR="00BB2B69" w:rsidRPr="00BB2B69">
        <w:rPr>
          <w:lang w:eastAsia="en-US"/>
        </w:rPr>
        <w:t>ştampilat  de</w:t>
      </w:r>
      <w:proofErr w:type="gramEnd"/>
      <w:r w:rsidR="00BB2B69" w:rsidRPr="00BB2B69">
        <w:rPr>
          <w:lang w:eastAsia="en-US"/>
        </w:rPr>
        <w:t xml:space="preserve"> către solicitant, de ofertant cât și de dirigintele de </w:t>
      </w:r>
      <w:r w:rsidR="001A59DA">
        <w:rPr>
          <w:lang w:eastAsia="en-US"/>
        </w:rPr>
        <w:t xml:space="preserve"> </w:t>
      </w:r>
      <w:r w:rsidR="00BB2B69" w:rsidRPr="00BB2B69">
        <w:rPr>
          <w:lang w:eastAsia="en-US"/>
        </w:rPr>
        <w:t>specialitate, cu menţiunea </w:t>
      </w:r>
      <w:r w:rsidR="00BB2B69" w:rsidRPr="00BB2B69">
        <w:rPr>
          <w:i/>
          <w:iCs/>
          <w:lang w:eastAsia="en-US"/>
        </w:rPr>
        <w:t>„conform cu originalul”</w:t>
      </w:r>
      <w:r w:rsidR="00BB2B69" w:rsidRPr="00BB2B69">
        <w:rPr>
          <w:lang w:eastAsia="en-US"/>
        </w:rPr>
        <w:t>, dacă este în copie.</w:t>
      </w:r>
    </w:p>
    <w:p w:rsidR="0095212D" w:rsidRPr="00BB2B69" w:rsidRDefault="0095212D" w:rsidP="001A59DA">
      <w:pPr>
        <w:shd w:val="clear" w:color="auto" w:fill="FFFFFF"/>
        <w:suppressAutoHyphens w:val="0"/>
        <w:ind w:left="180" w:hanging="180"/>
        <w:jc w:val="both"/>
        <w:rPr>
          <w:lang w:eastAsia="en-US"/>
        </w:rPr>
      </w:pPr>
    </w:p>
    <w:p w:rsidR="00BB2B69" w:rsidRDefault="00ED26AB" w:rsidP="001A59DA">
      <w:pPr>
        <w:pStyle w:val="NoSpacing"/>
        <w:rPr>
          <w:lang w:eastAsia="en-US"/>
        </w:rPr>
      </w:pPr>
      <w:r w:rsidRPr="001A59DA">
        <w:rPr>
          <w:b/>
          <w:bCs/>
          <w:lang w:eastAsia="en-US"/>
        </w:rPr>
        <w:t xml:space="preserve">   </w:t>
      </w:r>
      <w:r w:rsidR="00BB2B69" w:rsidRPr="00BB2B69">
        <w:rPr>
          <w:b/>
          <w:bCs/>
          <w:lang w:eastAsia="en-US"/>
        </w:rPr>
        <w:t>Certificatul de înregistrare fiscală</w:t>
      </w:r>
      <w:r w:rsidR="00BB2B69" w:rsidRPr="00BB2B69">
        <w:rPr>
          <w:lang w:eastAsia="en-US"/>
        </w:rPr>
        <w:t xml:space="preserve"> (CIF) </w:t>
      </w:r>
      <w:proofErr w:type="gramStart"/>
      <w:r w:rsidR="00BB2B69" w:rsidRPr="00BB2B69">
        <w:rPr>
          <w:lang w:eastAsia="en-US"/>
        </w:rPr>
        <w:t>este</w:t>
      </w:r>
      <w:proofErr w:type="gramEnd"/>
      <w:r w:rsidR="00BB2B69" w:rsidRPr="00BB2B69">
        <w:rPr>
          <w:lang w:eastAsia="en-US"/>
        </w:rPr>
        <w:t xml:space="preserve"> necesar pentru identificarea persoanei </w:t>
      </w:r>
      <w:r w:rsidRPr="001A59DA">
        <w:rPr>
          <w:lang w:eastAsia="en-US"/>
        </w:rPr>
        <w:t xml:space="preserve">  </w:t>
      </w:r>
      <w:r w:rsidR="00BB2B69" w:rsidRPr="00BB2B69">
        <w:rPr>
          <w:lang w:eastAsia="en-US"/>
        </w:rPr>
        <w:t>juridice.</w:t>
      </w:r>
    </w:p>
    <w:p w:rsidR="001A59DA" w:rsidRPr="00BB2B69" w:rsidRDefault="001A59DA" w:rsidP="001A59DA">
      <w:pPr>
        <w:pStyle w:val="NoSpacing"/>
        <w:rPr>
          <w:lang w:eastAsia="en-US"/>
        </w:rPr>
      </w:pPr>
    </w:p>
    <w:p w:rsidR="00BB2B69" w:rsidRDefault="00ED26AB" w:rsidP="001A59DA">
      <w:pPr>
        <w:pStyle w:val="NoSpacing"/>
        <w:rPr>
          <w:lang w:eastAsia="en-US"/>
        </w:rPr>
      </w:pPr>
      <w:r w:rsidRPr="001A59DA">
        <w:rPr>
          <w:b/>
          <w:bCs/>
          <w:lang w:eastAsia="en-US"/>
        </w:rPr>
        <w:t xml:space="preserve">   </w:t>
      </w:r>
      <w:r w:rsidR="00BB2B69" w:rsidRPr="00BB2B69">
        <w:rPr>
          <w:b/>
          <w:bCs/>
          <w:lang w:eastAsia="en-US"/>
        </w:rPr>
        <w:t>Extrasul de cont bancar</w:t>
      </w:r>
      <w:r w:rsidR="00BB2B69" w:rsidRPr="00BB2B69">
        <w:rPr>
          <w:lang w:eastAsia="en-US"/>
        </w:rPr>
        <w:t> </w:t>
      </w:r>
      <w:proofErr w:type="gramStart"/>
      <w:r w:rsidR="00BB2B69" w:rsidRPr="00BB2B69">
        <w:rPr>
          <w:lang w:eastAsia="en-US"/>
        </w:rPr>
        <w:t>este</w:t>
      </w:r>
      <w:proofErr w:type="gramEnd"/>
      <w:r w:rsidR="00BB2B69" w:rsidRPr="00BB2B69">
        <w:rPr>
          <w:lang w:eastAsia="en-US"/>
        </w:rPr>
        <w:t xml:space="preserve"> necesar pentru evidenţierea codului IBAN.</w:t>
      </w:r>
    </w:p>
    <w:p w:rsidR="001A59DA" w:rsidRDefault="001A59DA" w:rsidP="001A59DA">
      <w:pPr>
        <w:pStyle w:val="NoSpacing"/>
        <w:rPr>
          <w:lang w:eastAsia="en-US"/>
        </w:rPr>
      </w:pPr>
    </w:p>
    <w:p w:rsidR="00BB2B69" w:rsidRPr="001A59DA" w:rsidRDefault="001A59DA" w:rsidP="00EF0D63">
      <w:pPr>
        <w:pStyle w:val="NoSpacing"/>
        <w:ind w:left="180" w:hanging="180"/>
        <w:rPr>
          <w:lang w:eastAsia="en-US"/>
        </w:rPr>
      </w:pPr>
      <w:r w:rsidRPr="001A59DA">
        <w:rPr>
          <w:lang w:eastAsia="en-US"/>
        </w:rPr>
        <w:t xml:space="preserve"> </w:t>
      </w:r>
      <w:r>
        <w:rPr>
          <w:lang w:eastAsia="en-US"/>
        </w:rPr>
        <w:t xml:space="preserve">  </w:t>
      </w:r>
      <w:r w:rsidR="00BB2B69" w:rsidRPr="00BB2B69">
        <w:rPr>
          <w:lang w:eastAsia="en-US"/>
        </w:rPr>
        <w:t>Din </w:t>
      </w:r>
      <w:r w:rsidR="00BB2B69" w:rsidRPr="00BB2B69">
        <w:rPr>
          <w:b/>
          <w:bCs/>
          <w:lang w:eastAsia="en-US"/>
        </w:rPr>
        <w:t>fotografii</w:t>
      </w:r>
      <w:r w:rsidR="00BB2B69" w:rsidRPr="00BB2B69">
        <w:rPr>
          <w:lang w:eastAsia="en-US"/>
        </w:rPr>
        <w:t xml:space="preserve"> trebuie </w:t>
      </w:r>
      <w:proofErr w:type="gramStart"/>
      <w:r w:rsidR="00BB2B69" w:rsidRPr="00BB2B69">
        <w:rPr>
          <w:lang w:eastAsia="en-US"/>
        </w:rPr>
        <w:t>să</w:t>
      </w:r>
      <w:proofErr w:type="gramEnd"/>
      <w:r w:rsidR="00BB2B69" w:rsidRPr="00BB2B69">
        <w:rPr>
          <w:lang w:eastAsia="en-US"/>
        </w:rPr>
        <w:t xml:space="preserve"> rezulte stadiul actual al lucrărilor. Pe verso se datează şi vor fi </w:t>
      </w:r>
      <w:r>
        <w:rPr>
          <w:lang w:eastAsia="en-US"/>
        </w:rPr>
        <w:t xml:space="preserve">   </w:t>
      </w:r>
      <w:r w:rsidR="00BB2B69" w:rsidRPr="00BB2B69">
        <w:rPr>
          <w:lang w:eastAsia="en-US"/>
        </w:rPr>
        <w:t>ştampilate şi semnate de solicitant.</w:t>
      </w:r>
    </w:p>
    <w:p w:rsidR="001A59DA" w:rsidRPr="00BB2B69" w:rsidRDefault="001A59DA" w:rsidP="001A59DA">
      <w:pPr>
        <w:pStyle w:val="NoSpacing"/>
        <w:rPr>
          <w:lang w:eastAsia="en-US"/>
        </w:rPr>
      </w:pPr>
    </w:p>
    <w:p w:rsidR="00BB2B69" w:rsidRPr="001A59DA" w:rsidRDefault="00ED26AB" w:rsidP="001A59DA">
      <w:pPr>
        <w:pStyle w:val="NoSpacing"/>
        <w:ind w:left="180" w:hanging="180"/>
        <w:rPr>
          <w:lang w:eastAsia="en-US"/>
        </w:rPr>
      </w:pPr>
      <w:r w:rsidRPr="001A59DA">
        <w:rPr>
          <w:b/>
          <w:bCs/>
          <w:lang w:eastAsia="en-US"/>
        </w:rPr>
        <w:t xml:space="preserve">  </w:t>
      </w:r>
      <w:r w:rsidR="001A59DA">
        <w:rPr>
          <w:b/>
          <w:bCs/>
          <w:lang w:eastAsia="en-US"/>
        </w:rPr>
        <w:t xml:space="preserve"> </w:t>
      </w:r>
      <w:r w:rsidRPr="001A59DA">
        <w:rPr>
          <w:b/>
          <w:bCs/>
          <w:lang w:eastAsia="en-US"/>
        </w:rPr>
        <w:t xml:space="preserve"> </w:t>
      </w:r>
      <w:r w:rsidR="00BB2B69" w:rsidRPr="00BB2B69">
        <w:rPr>
          <w:b/>
          <w:bCs/>
          <w:lang w:eastAsia="en-US"/>
        </w:rPr>
        <w:t>Proiectul de</w:t>
      </w:r>
      <w:r w:rsidR="00BB2B69" w:rsidRPr="00BB2B69">
        <w:rPr>
          <w:lang w:eastAsia="en-US"/>
        </w:rPr>
        <w:t> </w:t>
      </w:r>
      <w:r w:rsidR="00BB2B69" w:rsidRPr="00BB2B69">
        <w:rPr>
          <w:b/>
          <w:bCs/>
          <w:lang w:eastAsia="en-US"/>
        </w:rPr>
        <w:t>asistenţă socială </w:t>
      </w:r>
      <w:r w:rsidR="00BB2B69" w:rsidRPr="00BB2B69">
        <w:rPr>
          <w:lang w:eastAsia="en-US"/>
        </w:rPr>
        <w:t>cuprinde det</w:t>
      </w:r>
      <w:r w:rsidR="001A59DA" w:rsidRPr="001A59DA">
        <w:rPr>
          <w:lang w:eastAsia="en-US"/>
        </w:rPr>
        <w:t xml:space="preserve">alierea activităţii, programul, </w:t>
      </w:r>
      <w:r w:rsidR="00BB2B69" w:rsidRPr="00BB2B69">
        <w:rPr>
          <w:lang w:eastAsia="en-US"/>
        </w:rPr>
        <w:t>necesitatea,</w:t>
      </w:r>
      <w:proofErr w:type="gramStart"/>
      <w:r w:rsidR="00BB2B69" w:rsidRPr="00BB2B69">
        <w:rPr>
          <w:lang w:eastAsia="en-US"/>
        </w:rPr>
        <w:t>  scopul</w:t>
      </w:r>
      <w:proofErr w:type="gramEnd"/>
      <w:r w:rsidR="00BB2B69" w:rsidRPr="00BB2B69">
        <w:rPr>
          <w:lang w:eastAsia="en-US"/>
        </w:rPr>
        <w:t>, grupul ţintă şi obiectivele. Se sprijină doar activităţile şi evenimentele organizate de cultele religioase.</w:t>
      </w:r>
    </w:p>
    <w:p w:rsidR="001A59DA" w:rsidRPr="00BB2B69" w:rsidRDefault="001A59DA" w:rsidP="001A59DA">
      <w:pPr>
        <w:pStyle w:val="NoSpacing"/>
        <w:rPr>
          <w:lang w:eastAsia="en-US"/>
        </w:rPr>
      </w:pPr>
    </w:p>
    <w:p w:rsidR="00BB2B69" w:rsidRPr="001A59DA" w:rsidRDefault="00BB2B69" w:rsidP="00ED26AB">
      <w:pPr>
        <w:shd w:val="clear" w:color="auto" w:fill="FFFFFF"/>
        <w:suppressAutoHyphens w:val="0"/>
        <w:ind w:left="225"/>
        <w:jc w:val="both"/>
        <w:rPr>
          <w:lang w:eastAsia="en-US"/>
        </w:rPr>
      </w:pPr>
      <w:r w:rsidRPr="00BB2B69">
        <w:rPr>
          <w:lang w:eastAsia="en-US"/>
        </w:rPr>
        <w:t xml:space="preserve">Se recomandă ca cererile să fie incluse într-un dosar de </w:t>
      </w:r>
      <w:proofErr w:type="gramStart"/>
      <w:r w:rsidRPr="00BB2B69">
        <w:rPr>
          <w:lang w:eastAsia="en-US"/>
        </w:rPr>
        <w:t>încopciat .</w:t>
      </w:r>
      <w:proofErr w:type="gramEnd"/>
    </w:p>
    <w:p w:rsidR="001A59DA" w:rsidRPr="001A59DA" w:rsidRDefault="00BB2B69" w:rsidP="00ED26AB">
      <w:pPr>
        <w:shd w:val="clear" w:color="auto" w:fill="FFFFFF"/>
        <w:suppressAutoHyphens w:val="0"/>
        <w:ind w:left="225"/>
        <w:rPr>
          <w:iCs/>
          <w:u w:val="single"/>
          <w:lang w:eastAsia="en-US"/>
        </w:rPr>
      </w:pPr>
      <w:r w:rsidRPr="00BB2B69">
        <w:rPr>
          <w:iCs/>
          <w:u w:val="single"/>
          <w:lang w:eastAsia="en-US"/>
        </w:rPr>
        <w:t xml:space="preserve">Toţi paşii de mai sus sunt obligatorii pentru ca dosarul </w:t>
      </w:r>
      <w:proofErr w:type="gramStart"/>
      <w:r w:rsidRPr="00BB2B69">
        <w:rPr>
          <w:iCs/>
          <w:u w:val="single"/>
          <w:lang w:eastAsia="en-US"/>
        </w:rPr>
        <w:t>să</w:t>
      </w:r>
      <w:proofErr w:type="gramEnd"/>
      <w:r w:rsidRPr="00BB2B69">
        <w:rPr>
          <w:iCs/>
          <w:u w:val="single"/>
          <w:lang w:eastAsia="en-US"/>
        </w:rPr>
        <w:t xml:space="preserve"> fie eligibil. </w:t>
      </w:r>
    </w:p>
    <w:p w:rsidR="001A59DA" w:rsidRPr="001A59DA" w:rsidRDefault="001A59DA" w:rsidP="00ED26AB">
      <w:pPr>
        <w:shd w:val="clear" w:color="auto" w:fill="FFFFFF"/>
        <w:suppressAutoHyphens w:val="0"/>
        <w:ind w:left="225"/>
        <w:rPr>
          <w:iCs/>
          <w:u w:val="single"/>
          <w:lang w:eastAsia="en-US"/>
        </w:rPr>
      </w:pPr>
      <w:r>
        <w:rPr>
          <w:iCs/>
          <w:u w:val="single"/>
          <w:lang w:eastAsia="en-US"/>
        </w:rPr>
        <w:t xml:space="preserve"> </w:t>
      </w:r>
      <w:r w:rsidR="00BB2B69" w:rsidRPr="00BB2B69">
        <w:rPr>
          <w:iCs/>
          <w:u w:val="single"/>
          <w:lang w:eastAsia="en-US"/>
        </w:rPr>
        <w:t xml:space="preserve">Cererea și declarația vor fi transmise doar în original, documentele transmise în copie și care însoțesc solicitarea vor fi </w:t>
      </w:r>
      <w:proofErr w:type="gramStart"/>
      <w:r w:rsidR="00BB2B69" w:rsidRPr="00BB2B69">
        <w:rPr>
          <w:iCs/>
          <w:u w:val="single"/>
          <w:lang w:eastAsia="en-US"/>
        </w:rPr>
        <w:t>certificate ”</w:t>
      </w:r>
      <w:proofErr w:type="gramEnd"/>
      <w:r w:rsidR="00BB2B69" w:rsidRPr="00BB2B69">
        <w:rPr>
          <w:iCs/>
          <w:u w:val="single"/>
          <w:lang w:eastAsia="en-US"/>
        </w:rPr>
        <w:t xml:space="preserve"> conform cu originalul” . </w:t>
      </w:r>
    </w:p>
    <w:p w:rsidR="00BB2B69" w:rsidRPr="00772577" w:rsidRDefault="00BB2B69" w:rsidP="00772577">
      <w:pPr>
        <w:shd w:val="clear" w:color="auto" w:fill="FFFFFF"/>
        <w:suppressAutoHyphens w:val="0"/>
        <w:ind w:left="225"/>
        <w:rPr>
          <w:lang w:eastAsia="en-US"/>
        </w:rPr>
      </w:pPr>
      <w:r w:rsidRPr="00BB2B69">
        <w:rPr>
          <w:b/>
          <w:iCs/>
          <w:u w:val="single"/>
          <w:lang w:eastAsia="en-US"/>
        </w:rPr>
        <w:t>Nu se admit documente care prezintă ștersături sau adăugiri, iar în cazul cererii – rubrici necompletate</w:t>
      </w:r>
      <w:r w:rsidRPr="00BB2B69">
        <w:rPr>
          <w:iCs/>
          <w:u w:val="single"/>
          <w:lang w:eastAsia="en-US"/>
        </w:rPr>
        <w:t>.</w:t>
      </w:r>
    </w:p>
    <w:p w:rsidR="00BB2B69" w:rsidRDefault="00BB2B69" w:rsidP="00BB2B69">
      <w:pPr>
        <w:jc w:val="both"/>
      </w:pPr>
    </w:p>
    <w:p w:rsidR="00134B70" w:rsidRDefault="00666B00" w:rsidP="001D70C7">
      <w:pPr>
        <w:jc w:val="both"/>
      </w:pPr>
      <w:r>
        <w:rPr>
          <w:b/>
          <w:lang w:val="ro-RO"/>
        </w:rPr>
        <w:t xml:space="preserve"> </w:t>
      </w:r>
      <w:r w:rsidR="000567EA">
        <w:rPr>
          <w:b/>
          <w:lang w:val="ro-RO"/>
        </w:rPr>
        <w:tab/>
      </w:r>
      <w:r>
        <w:rPr>
          <w:b/>
          <w:lang w:val="ro-RO"/>
        </w:rPr>
        <w:t xml:space="preserve">Art.7. - </w:t>
      </w:r>
      <w:r>
        <w:rPr>
          <w:lang w:val="ro-RO"/>
        </w:rPr>
        <w:t xml:space="preserve">În cazul în care documentaţia depusă de solicitant nu este completă sau documentele sunt completate eronat, </w:t>
      </w:r>
      <w:r w:rsidRPr="000567EA">
        <w:rPr>
          <w:lang w:val="ro-RO"/>
        </w:rPr>
        <w:t>Autoritatea Finanțatoare</w:t>
      </w:r>
      <w:r>
        <w:rPr>
          <w:lang w:val="ro-RO"/>
        </w:rPr>
        <w:t xml:space="preserve"> va solicita clarificări în acest sens prin e-mail și/sau telefon/sms sau orice alt mijloc  de comunicare.</w:t>
      </w:r>
    </w:p>
    <w:p w:rsidR="00134B70" w:rsidRDefault="00666B00" w:rsidP="001D70C7">
      <w:pPr>
        <w:jc w:val="both"/>
      </w:pPr>
      <w:r>
        <w:rPr>
          <w:lang w:val="ro-RO"/>
        </w:rPr>
        <w:t xml:space="preserve"> </w:t>
      </w:r>
      <w:r w:rsidR="000567EA">
        <w:rPr>
          <w:lang w:val="ro-RO"/>
        </w:rPr>
        <w:tab/>
      </w:r>
      <w:r>
        <w:rPr>
          <w:b/>
          <w:bCs/>
          <w:lang w:val="ro-RO"/>
        </w:rPr>
        <w:t>Art.8 -</w:t>
      </w:r>
      <w:r>
        <w:rPr>
          <w:lang w:val="ro-RO"/>
        </w:rPr>
        <w:t xml:space="preserve">  Documentațiile incomplete vor putea fi completate în term</w:t>
      </w:r>
      <w:r w:rsidR="00CB46D3">
        <w:rPr>
          <w:lang w:val="ro-RO"/>
        </w:rPr>
        <w:t>e</w:t>
      </w:r>
      <w:r>
        <w:rPr>
          <w:lang w:val="ro-RO"/>
        </w:rPr>
        <w:t xml:space="preserve">n de maximum 30 de zile de la data depunerii </w:t>
      </w:r>
      <w:r w:rsidR="00CB46D3">
        <w:rPr>
          <w:lang w:val="ro-RO"/>
        </w:rPr>
        <w:t>formularului de solicitare de sprijin financiar</w:t>
      </w:r>
      <w:r>
        <w:rPr>
          <w:lang w:val="ro-RO"/>
        </w:rPr>
        <w:t>, în caz contrar, acestea nu vor fi propuse pentru alocarea fondurilor solicitate.</w:t>
      </w:r>
      <w:r>
        <w:rPr>
          <w:shd w:val="clear" w:color="auto" w:fill="FFFFFF"/>
        </w:rPr>
        <w:t xml:space="preserve"> </w:t>
      </w:r>
    </w:p>
    <w:p w:rsidR="00134B70" w:rsidRDefault="00666B00" w:rsidP="001D70C7">
      <w:pPr>
        <w:jc w:val="both"/>
      </w:pPr>
      <w:r>
        <w:rPr>
          <w:b/>
          <w:shd w:val="clear" w:color="auto" w:fill="FFFFFF"/>
          <w:lang w:val="ro-RO"/>
        </w:rPr>
        <w:tab/>
      </w:r>
      <w:r>
        <w:rPr>
          <w:shd w:val="clear" w:color="auto" w:fill="FFFFFF"/>
        </w:rPr>
        <w:t xml:space="preserve">Pentru lucrarile propuse în devizul ce </w:t>
      </w:r>
      <w:r w:rsidRPr="00C72D96">
        <w:rPr>
          <w:shd w:val="clear" w:color="auto" w:fill="FFFFFF"/>
        </w:rPr>
        <w:t>însoţeste documentaţia</w:t>
      </w:r>
      <w:r w:rsidR="002237EC">
        <w:rPr>
          <w:shd w:val="clear" w:color="auto" w:fill="FFFFFF"/>
        </w:rPr>
        <w:t xml:space="preserve"> </w:t>
      </w:r>
      <w:proofErr w:type="gramStart"/>
      <w:r w:rsidR="002237EC">
        <w:rPr>
          <w:shd w:val="clear" w:color="auto" w:fill="FFFFFF"/>
        </w:rPr>
        <w:t>in</w:t>
      </w:r>
      <w:r w:rsidRPr="00C72D96">
        <w:rPr>
          <w:shd w:val="clear" w:color="auto" w:fill="FFFFFF"/>
        </w:rPr>
        <w:t>completă</w:t>
      </w:r>
      <w:r>
        <w:rPr>
          <w:i/>
          <w:shd w:val="clear" w:color="auto" w:fill="FFFFFF"/>
        </w:rPr>
        <w:t xml:space="preserve"> </w:t>
      </w:r>
      <w:r>
        <w:rPr>
          <w:shd w:val="clear" w:color="auto" w:fill="FFFFFF"/>
        </w:rPr>
        <w:t>,</w:t>
      </w:r>
      <w:proofErr w:type="gramEnd"/>
      <w:r>
        <w:rPr>
          <w:shd w:val="clear" w:color="auto" w:fill="FFFFFF"/>
        </w:rPr>
        <w:t xml:space="preserve"> unitatea de cult va putea depune o nouă </w:t>
      </w:r>
      <w:r w:rsidR="00CB46D3">
        <w:rPr>
          <w:shd w:val="clear" w:color="auto" w:fill="FFFFFF"/>
        </w:rPr>
        <w:t>solicitare</w:t>
      </w:r>
      <w:r>
        <w:rPr>
          <w:shd w:val="clear" w:color="auto" w:fill="FFFFFF"/>
        </w:rPr>
        <w:t xml:space="preserve"> de alocare a unui sprijin financiar </w:t>
      </w:r>
      <w:r w:rsidR="00CB46D3">
        <w:rPr>
          <w:shd w:val="clear" w:color="auto" w:fill="FFFFFF"/>
        </w:rPr>
        <w:t>numai în anul calendaristic urmă</w:t>
      </w:r>
      <w:r>
        <w:rPr>
          <w:shd w:val="clear" w:color="auto" w:fill="FFFFFF"/>
        </w:rPr>
        <w:t>tor.</w:t>
      </w:r>
    </w:p>
    <w:p w:rsidR="00134B70" w:rsidRDefault="00134B70">
      <w:pPr>
        <w:ind w:left="-180" w:right="-180"/>
        <w:jc w:val="both"/>
        <w:rPr>
          <w:b/>
          <w:lang w:val="ro-RO"/>
        </w:rPr>
      </w:pPr>
    </w:p>
    <w:p w:rsidR="00134B70" w:rsidRDefault="00134B70">
      <w:pPr>
        <w:numPr>
          <w:ilvl w:val="0"/>
          <w:numId w:val="9"/>
        </w:numPr>
        <w:ind w:left="180" w:right="-180" w:hanging="360"/>
        <w:rPr>
          <w:b/>
          <w:color w:val="FFFFFF"/>
          <w:lang w:val="it-IT"/>
        </w:rPr>
      </w:pPr>
    </w:p>
    <w:p w:rsidR="00134B70" w:rsidRDefault="00666B00">
      <w:pPr>
        <w:ind w:right="-180"/>
        <w:rPr>
          <w:b/>
          <w:lang w:val="ro-RO"/>
        </w:rPr>
      </w:pPr>
      <w:r w:rsidRPr="000567EA">
        <w:rPr>
          <w:lang w:val="ro-RO"/>
        </w:rPr>
        <w:t xml:space="preserve">                         </w:t>
      </w:r>
      <w:r w:rsidRPr="000567EA">
        <w:rPr>
          <w:b/>
          <w:lang w:val="ro-RO"/>
        </w:rPr>
        <w:t xml:space="preserve">CAPITOLUL III:  CONDIŢII  DE ELIGIBITATE     </w:t>
      </w:r>
    </w:p>
    <w:p w:rsidR="000567EA" w:rsidRDefault="0095212D">
      <w:pPr>
        <w:ind w:right="-180"/>
      </w:pPr>
      <w:r>
        <w:t xml:space="preserve"> </w:t>
      </w:r>
    </w:p>
    <w:p w:rsidR="0095212D" w:rsidRPr="000567EA" w:rsidRDefault="0095212D">
      <w:pPr>
        <w:ind w:right="-180"/>
      </w:pPr>
    </w:p>
    <w:p w:rsidR="00134B70" w:rsidRDefault="00666B00" w:rsidP="000567EA">
      <w:pPr>
        <w:ind w:firstLine="720"/>
        <w:jc w:val="both"/>
      </w:pPr>
      <w:r>
        <w:rPr>
          <w:b/>
          <w:bCs/>
          <w:lang w:val="ro-RO"/>
        </w:rPr>
        <w:t>Art.9 -</w:t>
      </w:r>
      <w:r>
        <w:rPr>
          <w:lang w:val="ro-RO"/>
        </w:rPr>
        <w:t xml:space="preserve"> Vor fi supuse evaluării numai solicitările care întrunesc următoarele</w:t>
      </w:r>
      <w:r w:rsidR="00B45271">
        <w:rPr>
          <w:lang w:val="ro-RO"/>
        </w:rPr>
        <w:t xml:space="preserve"> condiții de eligibilitate</w:t>
      </w:r>
      <w:r>
        <w:rPr>
          <w:lang w:val="ro-RO"/>
        </w:rPr>
        <w:t>:</w:t>
      </w:r>
    </w:p>
    <w:p w:rsidR="00134B70" w:rsidRDefault="00666B00" w:rsidP="001D70C7">
      <w:pPr>
        <w:numPr>
          <w:ilvl w:val="0"/>
          <w:numId w:val="8"/>
        </w:numPr>
        <w:ind w:left="360"/>
        <w:jc w:val="both"/>
      </w:pPr>
      <w:r>
        <w:rPr>
          <w:lang w:val="ro-RO"/>
        </w:rPr>
        <w:t>proiectele sunt de interes public local;</w:t>
      </w:r>
    </w:p>
    <w:p w:rsidR="00134B70" w:rsidRDefault="00666B00" w:rsidP="001D70C7">
      <w:pPr>
        <w:jc w:val="both"/>
      </w:pPr>
      <w:r>
        <w:rPr>
          <w:lang w:val="ro-RO"/>
        </w:rPr>
        <w:t xml:space="preserve">b) </w:t>
      </w:r>
      <w:r w:rsidR="001D70C7">
        <w:rPr>
          <w:lang w:val="ro-RO"/>
        </w:rPr>
        <w:t xml:space="preserve">  </w:t>
      </w:r>
      <w:r>
        <w:rPr>
          <w:lang w:val="ro-RO"/>
        </w:rPr>
        <w:t>este dovedită capacitatea organizatorică şi funcţională a solicitantului sprijinului financiar prin:</w:t>
      </w:r>
    </w:p>
    <w:p w:rsidR="00134B70" w:rsidRDefault="001D70C7" w:rsidP="001D70C7">
      <w:pPr>
        <w:jc w:val="both"/>
      </w:pPr>
      <w:r>
        <w:rPr>
          <w:lang w:val="ro-RO"/>
        </w:rPr>
        <w:t xml:space="preserve">           </w:t>
      </w:r>
      <w:r w:rsidR="00666B00">
        <w:rPr>
          <w:lang w:val="ro-RO"/>
        </w:rPr>
        <w:t>- precizarea proiectelor desfăşurate în anul calendaristic anterior şi gradul de realizare a acestora;</w:t>
      </w:r>
    </w:p>
    <w:p w:rsidR="00134B70" w:rsidRDefault="00666B00" w:rsidP="001D70C7">
      <w:pPr>
        <w:jc w:val="both"/>
      </w:pPr>
      <w:r>
        <w:rPr>
          <w:lang w:val="ro-RO"/>
        </w:rPr>
        <w:t xml:space="preserve">           - indicarea surselor de finanţare ale proiectului.</w:t>
      </w:r>
    </w:p>
    <w:p w:rsidR="00134B70" w:rsidRDefault="001D70C7" w:rsidP="001D70C7">
      <w:pPr>
        <w:jc w:val="both"/>
      </w:pPr>
      <w:r>
        <w:rPr>
          <w:lang w:val="ro-RO"/>
        </w:rPr>
        <w:t xml:space="preserve"> </w:t>
      </w:r>
      <w:r w:rsidR="00666B00">
        <w:rPr>
          <w:lang w:val="ro-RO"/>
        </w:rPr>
        <w:t xml:space="preserve">c) </w:t>
      </w:r>
      <w:r>
        <w:rPr>
          <w:lang w:val="ro-RO"/>
        </w:rPr>
        <w:t xml:space="preserve"> </w:t>
      </w:r>
      <w:r w:rsidR="00666B00">
        <w:rPr>
          <w:lang w:val="ro-RO"/>
        </w:rPr>
        <w:t>unitatea de cult aparține cultelor religioase recunoscute din România și desfășoară activitatea pe raza municipiului Deva.</w:t>
      </w:r>
    </w:p>
    <w:p w:rsidR="00134B70" w:rsidRDefault="00666B00" w:rsidP="000567EA">
      <w:pPr>
        <w:ind w:firstLine="720"/>
        <w:jc w:val="both"/>
      </w:pPr>
      <w:r>
        <w:rPr>
          <w:lang w:val="ro-RO"/>
        </w:rPr>
        <w:t xml:space="preserve">  </w:t>
      </w:r>
      <w:r>
        <w:rPr>
          <w:b/>
          <w:bCs/>
          <w:lang w:val="ro-RO"/>
        </w:rPr>
        <w:t>Art.10 -</w:t>
      </w:r>
      <w:r>
        <w:rPr>
          <w:lang w:val="ro-RO"/>
        </w:rPr>
        <w:t xml:space="preserve"> Nu sunt selectate programele şi proiectele aflate în una din următoarele situaţii:</w:t>
      </w:r>
    </w:p>
    <w:p w:rsidR="00134B70" w:rsidRDefault="001D70C7" w:rsidP="001D70C7">
      <w:pPr>
        <w:jc w:val="both"/>
      </w:pPr>
      <w:r>
        <w:rPr>
          <w:lang w:val="ro-RO"/>
        </w:rPr>
        <w:t xml:space="preserve"> </w:t>
      </w:r>
      <w:r w:rsidR="00666B00">
        <w:rPr>
          <w:lang w:val="ro-RO"/>
        </w:rPr>
        <w:t>a) documentaţia prezentată este incompletă;</w:t>
      </w:r>
    </w:p>
    <w:p w:rsidR="00134B70" w:rsidRDefault="001D70C7" w:rsidP="001D70C7">
      <w:pPr>
        <w:jc w:val="both"/>
      </w:pPr>
      <w:r>
        <w:rPr>
          <w:lang w:val="ro-RO"/>
        </w:rPr>
        <w:t xml:space="preserve"> </w:t>
      </w:r>
      <w:r w:rsidR="00666B00">
        <w:rPr>
          <w:lang w:val="ro-RO"/>
        </w:rPr>
        <w:t>b) solicitanții au conturile bancare blocate;</w:t>
      </w:r>
    </w:p>
    <w:p w:rsidR="00134B70" w:rsidRDefault="001D70C7" w:rsidP="001D70C7">
      <w:pPr>
        <w:jc w:val="both"/>
        <w:rPr>
          <w:lang w:val="ro-RO"/>
        </w:rPr>
      </w:pPr>
      <w:r w:rsidRPr="00B45271">
        <w:rPr>
          <w:lang w:val="ro-RO"/>
        </w:rPr>
        <w:t xml:space="preserve"> </w:t>
      </w:r>
      <w:r w:rsidR="00666B00" w:rsidRPr="00B45271">
        <w:rPr>
          <w:lang w:val="ro-RO"/>
        </w:rPr>
        <w:t>c) solicitanţii nu şi-au îndeplinit obligaţiile de plată a impozitelor, taxelor şi contribuţiilor către bugetul de stat şi bugetul local;</w:t>
      </w:r>
    </w:p>
    <w:p w:rsidR="00FE2B67" w:rsidRDefault="00FE2B67" w:rsidP="001D70C7">
      <w:pPr>
        <w:jc w:val="both"/>
        <w:rPr>
          <w:lang w:val="ro-RO"/>
        </w:rPr>
      </w:pPr>
    </w:p>
    <w:p w:rsidR="00FE2B67" w:rsidRDefault="00FE2B67" w:rsidP="001D70C7">
      <w:pPr>
        <w:jc w:val="both"/>
      </w:pPr>
    </w:p>
    <w:p w:rsidR="0095212D" w:rsidRPr="00B45271" w:rsidRDefault="0095212D" w:rsidP="001D70C7">
      <w:pPr>
        <w:jc w:val="both"/>
      </w:pPr>
    </w:p>
    <w:p w:rsidR="00134B70" w:rsidRDefault="00134B70">
      <w:pPr>
        <w:ind w:left="-153" w:right="-181"/>
        <w:rPr>
          <w:lang w:val="ro-RO"/>
        </w:rPr>
      </w:pPr>
    </w:p>
    <w:p w:rsidR="0095212D" w:rsidRDefault="00FE2B67" w:rsidP="000567EA">
      <w:pPr>
        <w:ind w:right="-180"/>
        <w:jc w:val="both"/>
        <w:rPr>
          <w:b/>
          <w:lang w:val="ro-RO"/>
        </w:rPr>
      </w:pPr>
      <w:r>
        <w:rPr>
          <w:b/>
          <w:lang w:val="ro-RO"/>
        </w:rPr>
        <w:t xml:space="preserve">           </w:t>
      </w:r>
    </w:p>
    <w:p w:rsidR="0095212D" w:rsidRDefault="0095212D" w:rsidP="000567EA">
      <w:pPr>
        <w:ind w:right="-180"/>
        <w:jc w:val="both"/>
        <w:rPr>
          <w:b/>
          <w:lang w:val="ro-RO"/>
        </w:rPr>
      </w:pPr>
    </w:p>
    <w:p w:rsidR="00134B70" w:rsidRPr="000567EA" w:rsidRDefault="0095212D" w:rsidP="000567EA">
      <w:pPr>
        <w:ind w:right="-180"/>
        <w:jc w:val="both"/>
      </w:pPr>
      <w:r>
        <w:rPr>
          <w:b/>
          <w:lang w:val="ro-RO"/>
        </w:rPr>
        <w:lastRenderedPageBreak/>
        <w:t xml:space="preserve">          </w:t>
      </w:r>
      <w:r w:rsidR="00FE2B67">
        <w:rPr>
          <w:b/>
          <w:lang w:val="ro-RO"/>
        </w:rPr>
        <w:t xml:space="preserve">      </w:t>
      </w:r>
      <w:r w:rsidR="00666B00" w:rsidRPr="000567EA">
        <w:rPr>
          <w:b/>
          <w:lang w:val="ro-RO"/>
        </w:rPr>
        <w:t xml:space="preserve">CAPITOLUL IV:    EVALUAREA CERERILOR </w:t>
      </w:r>
      <w:r w:rsidR="000567EA">
        <w:rPr>
          <w:b/>
          <w:lang w:val="ro-RO"/>
        </w:rPr>
        <w:t xml:space="preserve">  DE </w:t>
      </w:r>
      <w:r w:rsidR="00666B00" w:rsidRPr="000567EA">
        <w:rPr>
          <w:b/>
          <w:lang w:val="ro-RO"/>
        </w:rPr>
        <w:t>FINANŢARE</w:t>
      </w:r>
    </w:p>
    <w:p w:rsidR="00134B70" w:rsidRDefault="00134B70" w:rsidP="000567EA">
      <w:pPr>
        <w:ind w:right="-180"/>
        <w:jc w:val="center"/>
        <w:rPr>
          <w:b/>
          <w:sz w:val="28"/>
          <w:szCs w:val="28"/>
          <w:lang w:val="ro-RO"/>
        </w:rPr>
      </w:pPr>
    </w:p>
    <w:p w:rsidR="00134B70" w:rsidRDefault="00666B00" w:rsidP="000567EA">
      <w:pPr>
        <w:ind w:firstLine="720"/>
        <w:jc w:val="both"/>
      </w:pPr>
      <w:r>
        <w:rPr>
          <w:color w:val="000000"/>
          <w:lang w:val="ro-RO"/>
        </w:rPr>
        <w:t xml:space="preserve"> </w:t>
      </w:r>
      <w:r>
        <w:rPr>
          <w:b/>
          <w:bCs/>
          <w:color w:val="000000"/>
          <w:lang w:val="ro-RO"/>
        </w:rPr>
        <w:t xml:space="preserve">Art.11. </w:t>
      </w:r>
      <w:r w:rsidR="000567EA">
        <w:rPr>
          <w:b/>
          <w:bCs/>
          <w:color w:val="000000"/>
          <w:lang w:val="ro-RO"/>
        </w:rPr>
        <w:t>–</w:t>
      </w:r>
      <w:r>
        <w:rPr>
          <w:b/>
          <w:bCs/>
          <w:color w:val="000000"/>
          <w:lang w:val="ro-RO"/>
        </w:rPr>
        <w:t xml:space="preserve"> </w:t>
      </w:r>
      <w:r w:rsidR="000567EA">
        <w:rPr>
          <w:b/>
          <w:bCs/>
          <w:color w:val="000000"/>
          <w:lang w:val="ro-RO"/>
        </w:rPr>
        <w:t xml:space="preserve">(1). </w:t>
      </w:r>
      <w:r>
        <w:rPr>
          <w:b/>
          <w:bCs/>
          <w:color w:val="000000"/>
          <w:lang w:val="ro-RO"/>
        </w:rPr>
        <w:t xml:space="preserve"> </w:t>
      </w:r>
      <w:r>
        <w:rPr>
          <w:color w:val="000000"/>
          <w:lang w:val="ro-RO"/>
        </w:rPr>
        <w:t>Evaluarea cererilor de sprijin financiar se face de catre o comisie si va fi adusă la cunoștiță publică pe site-ul autorității finanțatoare, după încheierea sesiunii de selecție.</w:t>
      </w:r>
    </w:p>
    <w:p w:rsidR="001D70C7" w:rsidRDefault="000567EA" w:rsidP="000567EA">
      <w:pPr>
        <w:ind w:firstLine="720"/>
        <w:jc w:val="both"/>
        <w:rPr>
          <w:color w:val="000000"/>
          <w:lang w:val="ro-RO"/>
        </w:rPr>
      </w:pPr>
      <w:r>
        <w:rPr>
          <w:color w:val="000000"/>
          <w:lang w:val="ro-RO"/>
        </w:rPr>
        <w:t>(2).</w:t>
      </w:r>
      <w:r w:rsidR="001D70C7">
        <w:rPr>
          <w:color w:val="000000"/>
          <w:lang w:val="ro-RO"/>
        </w:rPr>
        <w:t xml:space="preserve"> </w:t>
      </w:r>
      <w:r w:rsidR="00666B00">
        <w:rPr>
          <w:color w:val="000000"/>
          <w:lang w:val="ro-RO"/>
        </w:rPr>
        <w:t xml:space="preserve">Comisia de selecție va fi compusă din </w:t>
      </w:r>
      <w:r w:rsidR="00923C7A">
        <w:rPr>
          <w:color w:val="000000"/>
          <w:lang w:val="ro-RO"/>
        </w:rPr>
        <w:t>7</w:t>
      </w:r>
      <w:r w:rsidR="00666B00">
        <w:rPr>
          <w:color w:val="000000"/>
          <w:lang w:val="ro-RO"/>
        </w:rPr>
        <w:t xml:space="preserve"> membrii numiti pr</w:t>
      </w:r>
      <w:r w:rsidR="001D70C7">
        <w:rPr>
          <w:color w:val="000000"/>
          <w:lang w:val="ro-RO"/>
        </w:rPr>
        <w:t>in hotărâre a consiliului local</w:t>
      </w:r>
      <w:r w:rsidR="00923C7A">
        <w:rPr>
          <w:color w:val="000000"/>
          <w:lang w:val="ro-RO"/>
        </w:rPr>
        <w:t>.</w:t>
      </w:r>
    </w:p>
    <w:p w:rsidR="001D70C7" w:rsidRDefault="000567EA" w:rsidP="000567EA">
      <w:pPr>
        <w:ind w:firstLine="720"/>
        <w:jc w:val="both"/>
        <w:rPr>
          <w:color w:val="000000"/>
          <w:lang w:val="ro-RO"/>
        </w:rPr>
      </w:pPr>
      <w:r>
        <w:rPr>
          <w:color w:val="000000"/>
          <w:lang w:val="ro-RO"/>
        </w:rPr>
        <w:t>(3).</w:t>
      </w:r>
      <w:r w:rsidR="00666B00">
        <w:rPr>
          <w:color w:val="000000"/>
          <w:lang w:val="ro-RO"/>
        </w:rPr>
        <w:t xml:space="preserve"> Comisia este legal întrunită în prezenta a  majorității membrilor  Ședințele comisiei sunt conduse de președintele comisiei.</w:t>
      </w:r>
    </w:p>
    <w:p w:rsidR="00134B70" w:rsidRDefault="000567EA" w:rsidP="000567EA">
      <w:pPr>
        <w:ind w:firstLine="720"/>
        <w:jc w:val="both"/>
      </w:pPr>
      <w:r>
        <w:rPr>
          <w:color w:val="000000"/>
          <w:lang w:val="ro-RO"/>
        </w:rPr>
        <w:t xml:space="preserve">(4). </w:t>
      </w:r>
      <w:r w:rsidR="00666B00">
        <w:rPr>
          <w:color w:val="000000"/>
          <w:lang w:val="ro-RO"/>
        </w:rPr>
        <w:t>Secretarul comisiei va fi desemnat din cadrul Biroului Învățământ și nu va avea drept de vot.</w:t>
      </w:r>
    </w:p>
    <w:p w:rsidR="00134B70" w:rsidRDefault="001D70C7" w:rsidP="001D70C7">
      <w:pPr>
        <w:jc w:val="both"/>
      </w:pPr>
      <w:r>
        <w:rPr>
          <w:color w:val="000000"/>
          <w:lang w:val="ro-RO"/>
        </w:rPr>
        <w:t xml:space="preserve">     </w:t>
      </w:r>
      <w:r w:rsidR="000567EA">
        <w:rPr>
          <w:color w:val="000000"/>
          <w:lang w:val="ro-RO"/>
        </w:rPr>
        <w:tab/>
        <w:t>(5).</w:t>
      </w:r>
      <w:r w:rsidR="00666B00">
        <w:rPr>
          <w:color w:val="000000"/>
          <w:lang w:val="ro-RO"/>
        </w:rPr>
        <w:t xml:space="preserve"> </w:t>
      </w:r>
      <w:r w:rsidR="00666B00">
        <w:rPr>
          <w:color w:val="000000"/>
          <w:lang w:val="en-GB"/>
        </w:rPr>
        <w:t xml:space="preserve">Totodată, se vor numi şi membrii Comisiei de soluţionare a contestaţiilor, comisie constituită din </w:t>
      </w:r>
      <w:r w:rsidR="00923C7A">
        <w:rPr>
          <w:color w:val="000000"/>
          <w:lang w:val="en-GB"/>
        </w:rPr>
        <w:t>7</w:t>
      </w:r>
      <w:r w:rsidR="00666B00">
        <w:rPr>
          <w:color w:val="000000"/>
          <w:lang w:val="en-GB"/>
        </w:rPr>
        <w:t xml:space="preserve"> membri, desemnați în baza hotărâr</w:t>
      </w:r>
      <w:r w:rsidR="00666B00">
        <w:rPr>
          <w:color w:val="000000"/>
          <w:lang w:val="ro-RO"/>
        </w:rPr>
        <w:t>ii</w:t>
      </w:r>
      <w:r w:rsidR="00666B00">
        <w:rPr>
          <w:color w:val="000000"/>
          <w:lang w:val="en-GB"/>
        </w:rPr>
        <w:t xml:space="preserve"> Consiliului Local Deva. Din comisia de soluţionare a contestaţiilor nu pot face parte persoanele care sunt în Comisia de evaluare şi selecţie a proiectelor.</w:t>
      </w:r>
    </w:p>
    <w:p w:rsidR="000567EA" w:rsidRPr="00812BC0" w:rsidRDefault="00666B00" w:rsidP="00812BC0">
      <w:pPr>
        <w:jc w:val="both"/>
      </w:pPr>
      <w:r>
        <w:rPr>
          <w:lang w:val="en-GB"/>
        </w:rPr>
        <w:t xml:space="preserve"> </w:t>
      </w:r>
      <w:r w:rsidR="001D70C7">
        <w:rPr>
          <w:lang w:val="en-GB"/>
        </w:rPr>
        <w:t xml:space="preserve">    </w:t>
      </w:r>
      <w:r w:rsidR="000567EA">
        <w:rPr>
          <w:lang w:val="en-GB"/>
        </w:rPr>
        <w:tab/>
        <w:t>(6).</w:t>
      </w:r>
      <w:r w:rsidR="001D70C7">
        <w:rPr>
          <w:lang w:val="en-GB"/>
        </w:rPr>
        <w:t xml:space="preserve"> </w:t>
      </w:r>
      <w:r>
        <w:rPr>
          <w:lang w:val="en-GB"/>
        </w:rPr>
        <w:t xml:space="preserve">Fiecare membru al Comisiei </w:t>
      </w:r>
      <w:proofErr w:type="gramStart"/>
      <w:r>
        <w:rPr>
          <w:lang w:val="en-GB"/>
        </w:rPr>
        <w:t>va</w:t>
      </w:r>
      <w:proofErr w:type="gramEnd"/>
      <w:r>
        <w:rPr>
          <w:lang w:val="en-GB"/>
        </w:rPr>
        <w:t xml:space="preserve"> completa o declaraţie de </w:t>
      </w:r>
      <w:r>
        <w:rPr>
          <w:lang w:val="ro-RO"/>
        </w:rPr>
        <w:t>i</w:t>
      </w:r>
      <w:r>
        <w:rPr>
          <w:lang w:val="en-GB"/>
        </w:rPr>
        <w:t>mparţialitate.</w:t>
      </w:r>
    </w:p>
    <w:p w:rsidR="00134B70" w:rsidRDefault="00666B00">
      <w:pPr>
        <w:ind w:right="-180"/>
        <w:rPr>
          <w:b/>
          <w:sz w:val="28"/>
          <w:szCs w:val="28"/>
          <w:lang w:val="ro-RO"/>
        </w:rPr>
      </w:pPr>
      <w:r>
        <w:rPr>
          <w:b/>
          <w:sz w:val="28"/>
          <w:szCs w:val="28"/>
          <w:lang w:val="ro-RO"/>
        </w:rPr>
        <w:t xml:space="preserve">   </w:t>
      </w:r>
    </w:p>
    <w:p w:rsidR="0095212D" w:rsidRDefault="0095212D">
      <w:pPr>
        <w:ind w:right="-180"/>
      </w:pPr>
    </w:p>
    <w:p w:rsidR="00134B70" w:rsidRPr="000567EA" w:rsidRDefault="00666B00">
      <w:pPr>
        <w:ind w:right="-180"/>
      </w:pPr>
      <w:r w:rsidRPr="000567EA">
        <w:rPr>
          <w:b/>
          <w:lang w:val="ro-RO"/>
        </w:rPr>
        <w:t xml:space="preserve">         </w:t>
      </w:r>
      <w:r w:rsidR="0095212D">
        <w:rPr>
          <w:b/>
          <w:lang w:val="ro-RO"/>
        </w:rPr>
        <w:t xml:space="preserve">           </w:t>
      </w:r>
      <w:r w:rsidRPr="000567EA">
        <w:rPr>
          <w:b/>
          <w:lang w:val="ro-RO"/>
        </w:rPr>
        <w:t xml:space="preserve">  CAPITOLUL V:    ACORDAREA  SPRIJINULUI  FINANCIAR  </w:t>
      </w:r>
    </w:p>
    <w:p w:rsidR="00134B70" w:rsidRDefault="00666B00">
      <w:pPr>
        <w:ind w:right="-180"/>
      </w:pPr>
      <w:r>
        <w:rPr>
          <w:lang w:val="ro-RO"/>
        </w:rPr>
        <w:t xml:space="preserve">  </w:t>
      </w:r>
    </w:p>
    <w:p w:rsidR="00134B70" w:rsidRDefault="00666B00" w:rsidP="000567EA">
      <w:pPr>
        <w:ind w:firstLine="720"/>
        <w:jc w:val="both"/>
      </w:pPr>
      <w:r>
        <w:rPr>
          <w:b/>
          <w:bCs/>
          <w:lang w:val="ro-RO"/>
        </w:rPr>
        <w:t>Art.12.</w:t>
      </w:r>
      <w:r>
        <w:rPr>
          <w:lang w:val="ro-RO"/>
        </w:rPr>
        <w:t xml:space="preserve"> - </w:t>
      </w:r>
      <w:r>
        <w:t xml:space="preserve">Acordarea sprijinului financiar pentru unităţile de cult, aparţinând cultelor religioase recunoscute în România, se face în limita sumelor prevăzute anual în bugetul local cu această destinaţie </w:t>
      </w:r>
      <w:r>
        <w:rPr>
          <w:lang w:val="ro-RO"/>
        </w:rPr>
        <w:t>prin</w:t>
      </w:r>
      <w:r>
        <w:t xml:space="preserve"> încheierea unui protocol de finanțare  </w:t>
      </w:r>
      <w:r>
        <w:rPr>
          <w:lang w:val="ro-RO"/>
        </w:rPr>
        <w:t xml:space="preserve">prezentat în </w:t>
      </w:r>
      <w:r w:rsidRPr="00B45271">
        <w:rPr>
          <w:b/>
        </w:rPr>
        <w:t xml:space="preserve">Anexa nr. </w:t>
      </w:r>
      <w:r w:rsidR="00B45271">
        <w:rPr>
          <w:b/>
        </w:rPr>
        <w:t>3</w:t>
      </w:r>
      <w:r>
        <w:t xml:space="preserve"> a prezentului Regulament, între autoritatea publică locală şi unitatea de cult beneficiară.</w:t>
      </w:r>
    </w:p>
    <w:p w:rsidR="00134B70" w:rsidRDefault="00666B00" w:rsidP="001D70C7">
      <w:pPr>
        <w:jc w:val="both"/>
      </w:pPr>
      <w:r>
        <w:t xml:space="preserve">          Protocol</w:t>
      </w:r>
      <w:r>
        <w:rPr>
          <w:color w:val="FF0000"/>
        </w:rPr>
        <w:t xml:space="preserve"> </w:t>
      </w:r>
      <w:r>
        <w:t xml:space="preserve">de sprijin financiar se încheie în termen de 30 de zile de la data adoptării hotărârii prin care a fost alocat sprijinul financiar de către Consiliul local al municipiului Deva. </w:t>
      </w:r>
    </w:p>
    <w:p w:rsidR="00134B70" w:rsidRDefault="00666B00" w:rsidP="001D70C7">
      <w:pPr>
        <w:jc w:val="both"/>
      </w:pPr>
      <w:r>
        <w:t xml:space="preserve">      Comunicarea rezultatului </w:t>
      </w:r>
      <w:r>
        <w:rPr>
          <w:lang w:val="ro-RO"/>
        </w:rPr>
        <w:t>evaluării cererilor</w:t>
      </w:r>
      <w:r>
        <w:t xml:space="preserve"> se face în mod public, pe site-ul Primăriei municipiului Deva, www.primariadeva.ro şi prin corespondență scrisă, trimisă prin poştă cu confirmare de primire.</w:t>
      </w:r>
    </w:p>
    <w:p w:rsidR="00014CEA" w:rsidRDefault="00014CEA" w:rsidP="001D70C7">
      <w:pPr>
        <w:jc w:val="both"/>
        <w:rPr>
          <w:b/>
          <w:sz w:val="28"/>
          <w:szCs w:val="28"/>
          <w:lang w:val="ro-RO"/>
        </w:rPr>
      </w:pPr>
    </w:p>
    <w:p w:rsidR="00134B70" w:rsidRDefault="00134B70">
      <w:pPr>
        <w:shd w:val="clear" w:color="auto" w:fill="FFFFFF"/>
        <w:ind w:right="-180"/>
        <w:jc w:val="both"/>
        <w:rPr>
          <w:b/>
          <w:sz w:val="28"/>
          <w:szCs w:val="28"/>
          <w:shd w:val="clear" w:color="auto" w:fill="EFF5F5"/>
          <w:lang w:val="ro-RO"/>
        </w:rPr>
      </w:pPr>
    </w:p>
    <w:p w:rsidR="00134B70" w:rsidRPr="000567EA" w:rsidRDefault="00666B00">
      <w:pPr>
        <w:ind w:right="-180"/>
      </w:pPr>
      <w:r>
        <w:rPr>
          <w:b/>
          <w:sz w:val="28"/>
          <w:szCs w:val="28"/>
          <w:lang w:val="ro-RO"/>
        </w:rPr>
        <w:t xml:space="preserve">          </w:t>
      </w:r>
      <w:r w:rsidRPr="000567EA">
        <w:rPr>
          <w:b/>
          <w:lang w:val="ro-RO"/>
        </w:rPr>
        <w:t>CAPITOLUL VI:      CONTROLUL MODULUI DE ACORDARE</w:t>
      </w:r>
    </w:p>
    <w:p w:rsidR="00134B70" w:rsidRPr="000567EA" w:rsidRDefault="00666B00">
      <w:pPr>
        <w:ind w:right="-180"/>
      </w:pPr>
      <w:r w:rsidRPr="000567EA">
        <w:rPr>
          <w:b/>
          <w:lang w:val="ro-RO"/>
        </w:rPr>
        <w:t xml:space="preserve">                                                     SPRIJINULUI  FINANCIAR  </w:t>
      </w:r>
    </w:p>
    <w:p w:rsidR="00134B70" w:rsidRDefault="00134B70">
      <w:pPr>
        <w:ind w:right="-180"/>
        <w:rPr>
          <w:b/>
          <w:sz w:val="28"/>
          <w:szCs w:val="28"/>
          <w:lang w:val="ro-RO"/>
        </w:rPr>
      </w:pPr>
    </w:p>
    <w:p w:rsidR="00134B70" w:rsidRDefault="000567EA" w:rsidP="001D70C7">
      <w:pPr>
        <w:ind w:hanging="153"/>
        <w:jc w:val="both"/>
      </w:pPr>
      <w:r>
        <w:rPr>
          <w:b/>
          <w:sz w:val="28"/>
          <w:szCs w:val="28"/>
        </w:rPr>
        <w:tab/>
      </w:r>
      <w:r w:rsidR="001D70C7">
        <w:rPr>
          <w:b/>
          <w:sz w:val="28"/>
          <w:szCs w:val="28"/>
        </w:rPr>
        <w:tab/>
      </w:r>
      <w:r w:rsidR="00666B00" w:rsidRPr="001D70C7">
        <w:rPr>
          <w:b/>
          <w:lang w:val="ro-RO"/>
        </w:rPr>
        <w:t>Art.13.</w:t>
      </w:r>
      <w:r w:rsidR="00666B00">
        <w:rPr>
          <w:b/>
          <w:sz w:val="28"/>
          <w:szCs w:val="28"/>
          <w:lang w:val="ro-RO"/>
        </w:rPr>
        <w:t xml:space="preserve"> -</w:t>
      </w:r>
      <w:r w:rsidR="00666B00">
        <w:rPr>
          <w:b/>
          <w:sz w:val="28"/>
          <w:szCs w:val="28"/>
        </w:rPr>
        <w:t xml:space="preserve"> </w:t>
      </w:r>
      <w:r w:rsidR="00666B00">
        <w:t>Modul de utilizare a sprijinului financiar pentru unitățile de cult recunoscute din România, se supune contr</w:t>
      </w:r>
      <w:r w:rsidR="002237EC">
        <w:t>o</w:t>
      </w:r>
      <w:r w:rsidR="00666B00">
        <w:t xml:space="preserve">lului compartimentului de specialitate din Primăria municipiului Deva, Compartimentului Audit  intern din cadrul Primăriei potrivit legii.  Curtea de </w:t>
      </w:r>
      <w:proofErr w:type="gramStart"/>
      <w:r w:rsidR="00666B00">
        <w:t>Conturi  exercită</w:t>
      </w:r>
      <w:proofErr w:type="gramEnd"/>
      <w:r w:rsidR="00666B00">
        <w:t xml:space="preserve"> controlul financiar asupra utilizării fondurilor publice de către unităţile de cult, aparţinând cultelor religioase recunoscute din România. </w:t>
      </w:r>
    </w:p>
    <w:p w:rsidR="00134B70" w:rsidRDefault="001D70C7" w:rsidP="000567EA">
      <w:pPr>
        <w:ind w:firstLine="720"/>
        <w:jc w:val="both"/>
      </w:pPr>
      <w:r>
        <w:t xml:space="preserve"> </w:t>
      </w:r>
      <w:r w:rsidR="00666B00">
        <w:rPr>
          <w:b/>
          <w:bCs/>
          <w:lang w:val="ro-RO"/>
        </w:rPr>
        <w:t xml:space="preserve">Art.14. - </w:t>
      </w:r>
      <w:r w:rsidR="00666B00">
        <w:t>Nerespectarea prevederilor prezentului regulament de către beneficiarul sprijinului financiar alocat atrage după sine sistarea finanţării şi recuperarea sumelor utilizate necorespunzător.</w:t>
      </w:r>
    </w:p>
    <w:p w:rsidR="001D70C7" w:rsidRPr="00C72D96" w:rsidRDefault="00666B00" w:rsidP="00B45271">
      <w:pPr>
        <w:ind w:firstLine="720"/>
        <w:jc w:val="both"/>
      </w:pPr>
      <w:r>
        <w:rPr>
          <w:b/>
          <w:bCs/>
          <w:lang w:val="ro-RO"/>
        </w:rPr>
        <w:t>Art.15 -</w:t>
      </w:r>
      <w:r>
        <w:rPr>
          <w:lang w:val="ro-RO"/>
        </w:rPr>
        <w:t xml:space="preserve"> </w:t>
      </w:r>
      <w:r>
        <w:t>În vederea utilizării sprijinului financiar acordat de la bugetul local al municipiului Deva, documentele se vor adresa Biroului Unități de Învățământ, avându-s</w:t>
      </w:r>
      <w:r w:rsidR="001D70C7">
        <w:t>e în vedere următoarele:</w:t>
      </w:r>
      <w:r w:rsidR="001D70C7">
        <w:br/>
        <w:t xml:space="preserve"> </w:t>
      </w:r>
      <w:r w:rsidR="00C72D96">
        <w:tab/>
      </w:r>
      <w:r>
        <w:t xml:space="preserve">a) toate documentele justificative, prezentate în copii xerox, vor purta menţiunea «conform cu originalul» şi vor fi certificate prin semnătura beneficiarului ajutorului financiar. </w:t>
      </w:r>
      <w:r w:rsidR="001D70C7">
        <w:t xml:space="preserve">  </w:t>
      </w:r>
      <w:r>
        <w:t xml:space="preserve">Documentele justificative trebuie </w:t>
      </w:r>
      <w:proofErr w:type="gramStart"/>
      <w:r>
        <w:t>să</w:t>
      </w:r>
      <w:proofErr w:type="gramEnd"/>
      <w:r>
        <w:t xml:space="preserve"> fie întocmite potrivit reglementărilor în vigoare privind activitatea financiar-contabilă </w:t>
      </w:r>
      <w:r>
        <w:rPr>
          <w:lang w:val="ro-RO"/>
        </w:rPr>
        <w:t xml:space="preserve">și vor fi însoțite de un raport de justificare conform </w:t>
      </w:r>
      <w:r w:rsidRPr="00B45271">
        <w:rPr>
          <w:b/>
          <w:lang w:val="ro-RO"/>
        </w:rPr>
        <w:t>anexei nr.</w:t>
      </w:r>
      <w:r w:rsidR="00B45271">
        <w:rPr>
          <w:b/>
          <w:lang w:val="ro-RO"/>
        </w:rPr>
        <w:t>4</w:t>
      </w:r>
      <w:r>
        <w:rPr>
          <w:lang w:val="ro-RO"/>
        </w:rPr>
        <w:t xml:space="preserve"> la prezentul regulament.</w:t>
      </w:r>
    </w:p>
    <w:p w:rsidR="001D70C7" w:rsidRPr="001D70C7" w:rsidRDefault="00666B00" w:rsidP="00C72D96">
      <w:pPr>
        <w:ind w:firstLine="720"/>
        <w:jc w:val="both"/>
        <w:rPr>
          <w:lang w:val="ro-RO"/>
        </w:rPr>
      </w:pPr>
      <w:r>
        <w:t>b) nu se vor admite la justificare documente care conțin achiziții de materiale sau servicii, altele decât cele pentru care a fost acordat sprijinul financiar, care nu sunt cupr</w:t>
      </w:r>
      <w:r w:rsidR="001D70C7">
        <w:t xml:space="preserve">inse în devizul înaintat pentru </w:t>
      </w:r>
      <w:r>
        <w:t>obținerea sprijinului financiar;</w:t>
      </w:r>
    </w:p>
    <w:p w:rsidR="00134B70" w:rsidRDefault="00666B00" w:rsidP="00C72D96">
      <w:pPr>
        <w:ind w:firstLine="720"/>
        <w:jc w:val="both"/>
      </w:pPr>
      <w:r>
        <w:t xml:space="preserve">c) </w:t>
      </w:r>
      <w:proofErr w:type="gramStart"/>
      <w:r>
        <w:t>documentele</w:t>
      </w:r>
      <w:proofErr w:type="gramEnd"/>
      <w:r>
        <w:t xml:space="preserve"> justificative trebuie să fie lizibile și să nu prezinte ștersături; </w:t>
      </w:r>
    </w:p>
    <w:p w:rsidR="0095212D" w:rsidRDefault="0095212D" w:rsidP="004D4200">
      <w:pPr>
        <w:ind w:firstLine="720"/>
        <w:jc w:val="both"/>
      </w:pPr>
    </w:p>
    <w:p w:rsidR="0095212D" w:rsidRDefault="0095212D" w:rsidP="004D4200">
      <w:pPr>
        <w:ind w:firstLine="720"/>
        <w:jc w:val="both"/>
      </w:pPr>
    </w:p>
    <w:p w:rsidR="0095212D" w:rsidRDefault="0095212D" w:rsidP="004D4200">
      <w:pPr>
        <w:ind w:firstLine="720"/>
        <w:jc w:val="both"/>
      </w:pPr>
    </w:p>
    <w:p w:rsidR="00FE2B67" w:rsidRDefault="00666B00" w:rsidP="004D4200">
      <w:pPr>
        <w:ind w:firstLine="720"/>
        <w:jc w:val="both"/>
      </w:pPr>
      <w:r>
        <w:lastRenderedPageBreak/>
        <w:t xml:space="preserve">d) </w:t>
      </w:r>
      <w:proofErr w:type="gramStart"/>
      <w:r>
        <w:t>facturile</w:t>
      </w:r>
      <w:proofErr w:type="gramEnd"/>
      <w:r>
        <w:t xml:space="preserve"> fiscale vor fi însoțite de dispoziții de plată, ordine de plată, chitanțe, bonuri de casă, extrase privind viramente bancare, după caz; </w:t>
      </w:r>
    </w:p>
    <w:p w:rsidR="00456556" w:rsidRDefault="00456556" w:rsidP="00C72D96">
      <w:pPr>
        <w:ind w:firstLine="720"/>
        <w:jc w:val="both"/>
      </w:pPr>
      <w:r>
        <w:t xml:space="preserve">e) </w:t>
      </w:r>
      <w:proofErr w:type="gramStart"/>
      <w:r w:rsidRPr="00E106F7">
        <w:rPr>
          <w:u w:val="single"/>
        </w:rPr>
        <w:t>extrasul</w:t>
      </w:r>
      <w:proofErr w:type="gramEnd"/>
      <w:r w:rsidRPr="00E106F7">
        <w:rPr>
          <w:u w:val="single"/>
        </w:rPr>
        <w:t xml:space="preserve"> de cont bancar prin care se face dovada primirii banilor de la unitatea finanțatoare sau chitanța de înregistrare în evidența de cult</w:t>
      </w:r>
      <w:r>
        <w:t>;</w:t>
      </w:r>
    </w:p>
    <w:p w:rsidR="00134B70" w:rsidRDefault="00456556" w:rsidP="00C72D96">
      <w:pPr>
        <w:ind w:firstLine="720"/>
        <w:jc w:val="both"/>
      </w:pPr>
      <w:r>
        <w:t>f</w:t>
      </w:r>
      <w:r w:rsidR="00666B00">
        <w:t xml:space="preserve">) </w:t>
      </w:r>
      <w:proofErr w:type="gramStart"/>
      <w:r w:rsidR="00666B00">
        <w:t>chitanțele</w:t>
      </w:r>
      <w:proofErr w:type="gramEnd"/>
      <w:r w:rsidR="00666B00">
        <w:t xml:space="preserve"> care atestă plăți trebuie să cuprindă în mod obligatoriu următoarele:</w:t>
      </w:r>
    </w:p>
    <w:p w:rsidR="00134B70" w:rsidRDefault="001D70C7" w:rsidP="001D70C7">
      <w:pPr>
        <w:jc w:val="both"/>
      </w:pPr>
      <w:r>
        <w:t xml:space="preserve"> </w:t>
      </w:r>
      <w:r w:rsidR="00666B00">
        <w:t xml:space="preserve">  - </w:t>
      </w:r>
      <w:proofErr w:type="gramStart"/>
      <w:r w:rsidR="00666B00">
        <w:t>scopul</w:t>
      </w:r>
      <w:proofErr w:type="gramEnd"/>
      <w:r w:rsidR="00666B00">
        <w:t xml:space="preserve"> plății, operațiunea pentru care se face plata, numărul și data eliberării. Chitanțele care atestă plăți vor fi utilizate doar în cazurile în care nu se întocmesc facturi fiscale; </w:t>
      </w:r>
    </w:p>
    <w:p w:rsidR="00E106F7" w:rsidRDefault="00456556" w:rsidP="00C72D96">
      <w:pPr>
        <w:ind w:firstLine="720"/>
        <w:jc w:val="both"/>
      </w:pPr>
      <w:r>
        <w:t>g</w:t>
      </w:r>
      <w:r w:rsidR="00666B00">
        <w:t xml:space="preserve">) </w:t>
      </w:r>
      <w:proofErr w:type="gramStart"/>
      <w:r w:rsidR="00666B00">
        <w:t>chitanțele</w:t>
      </w:r>
      <w:proofErr w:type="gramEnd"/>
      <w:r w:rsidR="00666B00">
        <w:t xml:space="preserve"> de mână pr</w:t>
      </w:r>
      <w:r w:rsidR="00C72D96">
        <w:t xml:space="preserve">in care se atestă anumite plăți </w:t>
      </w:r>
      <w:r w:rsidR="00666B00">
        <w:t>pentru pictură și procurări de materiale de la particulari</w:t>
      </w:r>
      <w:r w:rsidR="00C72D96">
        <w:t xml:space="preserve"> </w:t>
      </w:r>
      <w:r w:rsidR="00666B00">
        <w:t xml:space="preserve">trebuie să cuprindă în mod obligatoriu numele și prenumele vânzătorului, în clar, precum și seria și numărul actului de identitate al acestuia. </w:t>
      </w:r>
    </w:p>
    <w:p w:rsidR="00134B70" w:rsidRDefault="0095212D" w:rsidP="0095212D">
      <w:pPr>
        <w:jc w:val="both"/>
      </w:pPr>
      <w:r>
        <w:t xml:space="preserve">             </w:t>
      </w:r>
      <w:r w:rsidR="00456556">
        <w:t>h</w:t>
      </w:r>
      <w:r w:rsidR="00666B00">
        <w:t>) actele justificative vor cuprinde în mod obligatoriu copia extrasului de cont bancar prin care se face dovada primirii banilor sau chitanța de înregistrare în evidența contabilă a unității de cult beneficiare a sprijinului financiar alocat;</w:t>
      </w:r>
    </w:p>
    <w:p w:rsidR="00134B70" w:rsidRDefault="001D70C7" w:rsidP="00C72D96">
      <w:pPr>
        <w:ind w:firstLine="720"/>
        <w:jc w:val="both"/>
      </w:pPr>
      <w:r>
        <w:t xml:space="preserve"> </w:t>
      </w:r>
      <w:r w:rsidR="00456556">
        <w:t>i</w:t>
      </w:r>
      <w:r w:rsidR="00666B00">
        <w:t xml:space="preserve">) pentru lucrările de pictură bisericească se vor trimite o copie a documentului de plată și o copie a ordinului de plată prin care s-au virat impozitul pe venit, contribuțiile individuale de asigurări sociale, asigurări sociale de sănătate și asigurări de șomaj, conform legii, în cazul în care lucrările de pictură sunt executate ca activitate dependentă, de un pictor angajat de unitatea de cult, prin contract de prestări de servicii încheiat în baza Codului civil. </w:t>
      </w:r>
    </w:p>
    <w:p w:rsidR="00134B70" w:rsidRDefault="00666B00" w:rsidP="001D70C7">
      <w:pPr>
        <w:jc w:val="both"/>
      </w:pPr>
      <w:r>
        <w:t xml:space="preserve">        </w:t>
      </w:r>
      <w:r w:rsidR="00014CEA">
        <w:t xml:space="preserve">  </w:t>
      </w:r>
      <w:r>
        <w:t xml:space="preserve"> Pentru lucrările de pictură de restaurare bisericească executate de către o persoană fizică autorizată se vor trimite documentele justificative prevăzute la lit. d);</w:t>
      </w:r>
    </w:p>
    <w:p w:rsidR="00134B70" w:rsidRDefault="00456556" w:rsidP="00456556">
      <w:pPr>
        <w:jc w:val="both"/>
      </w:pPr>
      <w:r>
        <w:t xml:space="preserve">            j</w:t>
      </w:r>
      <w:r w:rsidR="00666B00">
        <w:t xml:space="preserve">) </w:t>
      </w:r>
      <w:proofErr w:type="gramStart"/>
      <w:r w:rsidR="00666B00">
        <w:t>documentele</w:t>
      </w:r>
      <w:proofErr w:type="gramEnd"/>
      <w:r w:rsidR="00666B00">
        <w:t xml:space="preserve"> justificative vor fi transmise până cel mai târziu la data de </w:t>
      </w:r>
      <w:r w:rsidR="00666B00" w:rsidRPr="004D4200">
        <w:rPr>
          <w:b/>
        </w:rPr>
        <w:t>15 decembrie</w:t>
      </w:r>
      <w:r w:rsidR="00666B00">
        <w:t xml:space="preserve"> a fiecărui an. În cazul primirii sprijinului financiar în cursul trimestrului IV, justificarea se va face în cel mult 180 de zile de la primirea acestuia;</w:t>
      </w:r>
    </w:p>
    <w:p w:rsidR="00134B70" w:rsidRDefault="00456556" w:rsidP="00C72D96">
      <w:pPr>
        <w:ind w:firstLine="720"/>
        <w:jc w:val="both"/>
      </w:pPr>
      <w:r>
        <w:t>k</w:t>
      </w:r>
      <w:r w:rsidR="00666B00">
        <w:t xml:space="preserve">) facturile aferente executării lucrărilor de construcţie, reparaţie, pictură vor fi însoţite, după caz, de situaţii de lucrări, contracte, acte adiţionale, anexe contract/contracte, note privind stadiul lucrărilor, vizate de diriginţii de specialitate; </w:t>
      </w:r>
    </w:p>
    <w:p w:rsidR="00134B70" w:rsidRDefault="001D70C7" w:rsidP="001D70C7">
      <w:pPr>
        <w:jc w:val="both"/>
      </w:pPr>
      <w:r>
        <w:t xml:space="preserve"> </w:t>
      </w:r>
      <w:r w:rsidR="00C72D96">
        <w:tab/>
      </w:r>
      <w:r w:rsidR="00456556">
        <w:t>l</w:t>
      </w:r>
      <w:r w:rsidR="00666B00">
        <w:t xml:space="preserve">) </w:t>
      </w:r>
      <w:proofErr w:type="gramStart"/>
      <w:r w:rsidR="00666B00">
        <w:t>pentru</w:t>
      </w:r>
      <w:proofErr w:type="gramEnd"/>
      <w:r w:rsidR="00666B00">
        <w:t xml:space="preserve"> sprijinul financiar alocat, indiferent pentru care dintre categoriile lucrărilor prevăzute la cap. I art. 3 din regulament, solicitantul </w:t>
      </w:r>
      <w:proofErr w:type="gramStart"/>
      <w:r w:rsidR="00666B00">
        <w:t>va</w:t>
      </w:r>
      <w:proofErr w:type="gramEnd"/>
      <w:r w:rsidR="00666B00">
        <w:t xml:space="preserve"> depune alături de documentele justificative și un raport de justificare </w:t>
      </w:r>
      <w:r w:rsidR="006943E7">
        <w:t>a utilizării sprijinului primit;</w:t>
      </w:r>
    </w:p>
    <w:p w:rsidR="006943E7" w:rsidRPr="006943E7" w:rsidRDefault="006943E7" w:rsidP="001D70C7">
      <w:pPr>
        <w:jc w:val="both"/>
        <w:rPr>
          <w:lang w:val="ro-RO"/>
        </w:rPr>
      </w:pPr>
      <w:r>
        <w:t xml:space="preserve">           m) </w:t>
      </w:r>
      <w:proofErr w:type="gramStart"/>
      <w:r>
        <w:t>facturile</w:t>
      </w:r>
      <w:proofErr w:type="gramEnd"/>
      <w:r>
        <w:t xml:space="preserve"> de avans vor fi însotite de facturi de regularizare a avansului;</w:t>
      </w:r>
    </w:p>
    <w:p w:rsidR="00C72D96" w:rsidRDefault="00456556" w:rsidP="00456556">
      <w:pPr>
        <w:jc w:val="both"/>
      </w:pPr>
      <w:r>
        <w:t xml:space="preserve">           </w:t>
      </w:r>
      <w:r w:rsidR="006943E7">
        <w:t>n</w:t>
      </w:r>
      <w:r w:rsidR="00666B00">
        <w:t xml:space="preserve">) </w:t>
      </w:r>
      <w:proofErr w:type="gramStart"/>
      <w:r w:rsidR="00666B00">
        <w:t>actele</w:t>
      </w:r>
      <w:proofErr w:type="gramEnd"/>
      <w:r w:rsidR="00666B00">
        <w:t xml:space="preserve"> justificative vor fi însoţite de fotografii care atestă stadiul lucrărilor execut</w:t>
      </w:r>
      <w:r w:rsidR="001D70C7">
        <w:t xml:space="preserve">ate, la data </w:t>
      </w:r>
      <w:r w:rsidR="006943E7">
        <w:t>justificării;</w:t>
      </w:r>
    </w:p>
    <w:p w:rsidR="006943E7" w:rsidRDefault="006943E7" w:rsidP="00456556">
      <w:pPr>
        <w:jc w:val="both"/>
      </w:pPr>
      <w:r>
        <w:t xml:space="preserve">            </w:t>
      </w:r>
    </w:p>
    <w:p w:rsidR="006943E7" w:rsidRDefault="006943E7" w:rsidP="00456556">
      <w:pPr>
        <w:jc w:val="both"/>
        <w:rPr>
          <w:b/>
          <w:u w:val="single"/>
          <w:lang w:val="ro-RO"/>
        </w:rPr>
      </w:pPr>
      <w:r>
        <w:t xml:space="preserve">       </w:t>
      </w:r>
      <w:r w:rsidRPr="006943E7">
        <w:rPr>
          <w:b/>
          <w:u w:val="single"/>
        </w:rPr>
        <w:t>NOT</w:t>
      </w:r>
      <w:r w:rsidRPr="006943E7">
        <w:rPr>
          <w:b/>
          <w:u w:val="single"/>
          <w:lang w:val="ro-RO"/>
        </w:rPr>
        <w:t>Ă</w:t>
      </w:r>
    </w:p>
    <w:p w:rsidR="006943E7" w:rsidRDefault="006943E7" w:rsidP="00456556">
      <w:pPr>
        <w:jc w:val="both"/>
      </w:pPr>
      <w:r w:rsidRPr="006943E7">
        <w:rPr>
          <w:b/>
          <w:lang w:val="ro-RO"/>
        </w:rPr>
        <w:t xml:space="preserve">     </w:t>
      </w:r>
      <w:r>
        <w:rPr>
          <w:lang w:val="ro-RO"/>
        </w:rPr>
        <w:t xml:space="preserve"> Chitanțele care atestă plăți trebuie să cuprindă în mod obligatoriu în conținutul lor următoarele</w:t>
      </w:r>
      <w:r>
        <w:t xml:space="preserve">: </w:t>
      </w:r>
      <w:r w:rsidRPr="006943E7">
        <w:rPr>
          <w:u w:val="single"/>
        </w:rPr>
        <w:t>scopul plătii</w:t>
      </w:r>
      <w:r>
        <w:t xml:space="preserve">, </w:t>
      </w:r>
      <w:r w:rsidRPr="006943E7">
        <w:rPr>
          <w:u w:val="single"/>
        </w:rPr>
        <w:t>operațiunea pentru care se face plata</w:t>
      </w:r>
      <w:r>
        <w:t xml:space="preserve">, </w:t>
      </w:r>
      <w:r w:rsidRPr="006943E7">
        <w:rPr>
          <w:u w:val="single"/>
        </w:rPr>
        <w:t>numărul</w:t>
      </w:r>
      <w:r>
        <w:t xml:space="preserve"> și </w:t>
      </w:r>
      <w:r w:rsidRPr="006943E7">
        <w:rPr>
          <w:u w:val="single"/>
        </w:rPr>
        <w:t>data eliberării</w:t>
      </w:r>
      <w:r>
        <w:t>.</w:t>
      </w:r>
    </w:p>
    <w:p w:rsidR="006943E7" w:rsidRPr="006943E7" w:rsidRDefault="006943E7" w:rsidP="00456556">
      <w:pPr>
        <w:jc w:val="both"/>
        <w:rPr>
          <w:lang w:val="ro-RO"/>
        </w:rPr>
      </w:pPr>
    </w:p>
    <w:p w:rsidR="00E106F7" w:rsidRPr="004D4200" w:rsidRDefault="00666B00" w:rsidP="004D4200">
      <w:pPr>
        <w:ind w:firstLine="720"/>
        <w:jc w:val="both"/>
        <w:rPr>
          <w:b/>
        </w:rPr>
      </w:pPr>
      <w:r>
        <w:rPr>
          <w:b/>
          <w:bCs/>
          <w:lang w:val="ro-RO"/>
        </w:rPr>
        <w:t>Art.16. -</w:t>
      </w:r>
      <w:r>
        <w:rPr>
          <w:lang w:val="ro-RO"/>
        </w:rPr>
        <w:t xml:space="preserve"> </w:t>
      </w:r>
      <w:r w:rsidRPr="006943E7">
        <w:rPr>
          <w:b/>
          <w:u w:val="single"/>
        </w:rPr>
        <w:t>Nu se admit la justificare facturi emise sau plătite înainte de primirea sp</w:t>
      </w:r>
      <w:r w:rsidR="001D70C7" w:rsidRPr="006943E7">
        <w:rPr>
          <w:b/>
          <w:u w:val="single"/>
        </w:rPr>
        <w:t>rijinului financiar</w:t>
      </w:r>
      <w:r w:rsidR="004D4200">
        <w:rPr>
          <w:b/>
        </w:rPr>
        <w:t xml:space="preserve"> și</w:t>
      </w:r>
      <w:r w:rsidR="001D70C7" w:rsidRPr="006943E7">
        <w:rPr>
          <w:b/>
        </w:rPr>
        <w:t xml:space="preserve">  </w:t>
      </w:r>
      <w:r w:rsidR="004D4200">
        <w:rPr>
          <w:b/>
          <w:u w:val="single"/>
        </w:rPr>
        <w:t>o</w:t>
      </w:r>
      <w:r w:rsidR="00E106F7" w:rsidRPr="00DC6643">
        <w:rPr>
          <w:b/>
          <w:u w:val="single"/>
        </w:rPr>
        <w:t>biecte considerate mijloace fixe cu durat</w:t>
      </w:r>
      <w:r w:rsidR="00E106F7" w:rsidRPr="00DC6643">
        <w:rPr>
          <w:b/>
          <w:u w:val="single"/>
          <w:lang w:val="ro-RO"/>
        </w:rPr>
        <w:t>ă</w:t>
      </w:r>
      <w:r w:rsidR="00E106F7" w:rsidRPr="00DC6643">
        <w:rPr>
          <w:b/>
          <w:u w:val="single"/>
        </w:rPr>
        <w:t xml:space="preserve"> de utilizare mai mare de un an </w:t>
      </w:r>
      <w:r w:rsidR="004D4200">
        <w:rPr>
          <w:b/>
          <w:u w:val="single"/>
        </w:rPr>
        <w:t>ș</w:t>
      </w:r>
      <w:r w:rsidR="00E106F7" w:rsidRPr="00DC6643">
        <w:rPr>
          <w:b/>
          <w:u w:val="single"/>
        </w:rPr>
        <w:t xml:space="preserve">i preț unitar inclusiv TVA, mai mare de 2.500,00 lei (ex. </w:t>
      </w:r>
      <w:proofErr w:type="gramStart"/>
      <w:r w:rsidR="00E106F7" w:rsidRPr="00DC6643">
        <w:rPr>
          <w:b/>
          <w:u w:val="single"/>
        </w:rPr>
        <w:t>centrală</w:t>
      </w:r>
      <w:proofErr w:type="gramEnd"/>
      <w:r w:rsidR="00E106F7" w:rsidRPr="00DC6643">
        <w:rPr>
          <w:b/>
          <w:u w:val="single"/>
        </w:rPr>
        <w:t xml:space="preserve"> termică, aparat de aer condiționat, clopot, mobilier, calculator, fax, telefon, imprimantă, obiecte sanitare).</w:t>
      </w:r>
    </w:p>
    <w:p w:rsidR="00E106F7" w:rsidRPr="006943E7" w:rsidRDefault="00E106F7" w:rsidP="00C72D96">
      <w:pPr>
        <w:ind w:firstLine="720"/>
        <w:jc w:val="both"/>
        <w:rPr>
          <w:b/>
        </w:rPr>
      </w:pPr>
    </w:p>
    <w:p w:rsidR="00134B70" w:rsidRDefault="00666B00" w:rsidP="00C72D96">
      <w:pPr>
        <w:ind w:firstLine="720"/>
        <w:jc w:val="both"/>
      </w:pPr>
      <w:r>
        <w:rPr>
          <w:b/>
          <w:bCs/>
          <w:lang w:val="ro-RO"/>
        </w:rPr>
        <w:t>Art.17. -</w:t>
      </w:r>
      <w:r>
        <w:rPr>
          <w:lang w:val="ro-RO"/>
        </w:rPr>
        <w:t xml:space="preserve"> </w:t>
      </w:r>
      <w:r>
        <w:t>Unităţile de cult care nu justifică sprijinul financiar conform te</w:t>
      </w:r>
      <w:r w:rsidR="001D70C7">
        <w:t>rmenelor precizate la</w:t>
      </w:r>
      <w:r w:rsidR="00C72D96">
        <w:t xml:space="preserve"> art.15</w:t>
      </w:r>
      <w:r w:rsidR="001D70C7">
        <w:t xml:space="preserve"> lit. i), </w:t>
      </w:r>
      <w:r>
        <w:t xml:space="preserve">sunt obligate </w:t>
      </w:r>
      <w:proofErr w:type="gramStart"/>
      <w:r>
        <w:t>să</w:t>
      </w:r>
      <w:proofErr w:type="gramEnd"/>
      <w:r>
        <w:t xml:space="preserve"> restituie sumele rămase nejustificate în maximum 30 de zile de la expirarea termenului de justificare.</w:t>
      </w:r>
    </w:p>
    <w:p w:rsidR="00134B70" w:rsidRDefault="001D70C7" w:rsidP="00C72D96">
      <w:pPr>
        <w:ind w:firstLine="720"/>
        <w:jc w:val="both"/>
      </w:pPr>
      <w:r>
        <w:t xml:space="preserve"> </w:t>
      </w:r>
      <w:r w:rsidR="00666B00">
        <w:rPr>
          <w:b/>
          <w:bCs/>
          <w:lang w:val="ro-RO"/>
        </w:rPr>
        <w:t xml:space="preserve">Art.18. - </w:t>
      </w:r>
      <w:r w:rsidR="00666B00">
        <w:t xml:space="preserve">Sumele alocate ca sprijin financiar, conform prevederilor cap. I art. 3 din regulament, vor fi transmise direct solicitantului, integral ori eșalonat, cu informarea unității centrale de cult. Sumele vor fi virate cu respectarea graficului de eșalonare pe care solicitantul trebuie </w:t>
      </w:r>
      <w:proofErr w:type="gramStart"/>
      <w:r w:rsidR="00666B00">
        <w:t>să</w:t>
      </w:r>
      <w:proofErr w:type="gramEnd"/>
      <w:r w:rsidR="00666B00">
        <w:t xml:space="preserve"> îl depună în vederea semnării protocolului de finanțare, conform </w:t>
      </w:r>
      <w:r w:rsidR="00666B00" w:rsidRPr="00B45271">
        <w:rPr>
          <w:b/>
        </w:rPr>
        <w:t>Anexei 5.</w:t>
      </w:r>
      <w:r w:rsidR="00666B00">
        <w:t xml:space="preserve"> </w:t>
      </w:r>
    </w:p>
    <w:p w:rsidR="00134B70" w:rsidRPr="004D4200" w:rsidRDefault="001D70C7" w:rsidP="004D4200">
      <w:pPr>
        <w:jc w:val="both"/>
      </w:pPr>
      <w:r>
        <w:tab/>
        <w:t xml:space="preserve">   </w:t>
      </w:r>
      <w:r w:rsidR="00666B00">
        <w:t xml:space="preserve">Pentru acordarea tranșei a doua și a următoarelor tranșe </w:t>
      </w:r>
      <w:proofErr w:type="gramStart"/>
      <w:r w:rsidR="00666B00">
        <w:t>este</w:t>
      </w:r>
      <w:proofErr w:type="gramEnd"/>
      <w:r w:rsidR="00666B00">
        <w:t xml:space="preserve"> obligatorie</w:t>
      </w:r>
      <w:r w:rsidR="00666B00">
        <w:rPr>
          <w:b/>
          <w:sz w:val="28"/>
          <w:szCs w:val="28"/>
        </w:rPr>
        <w:t xml:space="preserve"> </w:t>
      </w:r>
      <w:r w:rsidR="00666B00">
        <w:t>justificarea sumei primite anterior.</w:t>
      </w:r>
    </w:p>
    <w:p w:rsidR="00FE2B67" w:rsidRDefault="00FE2B67">
      <w:pPr>
        <w:ind w:right="-180"/>
        <w:jc w:val="both"/>
        <w:rPr>
          <w:b/>
          <w:lang w:val="ro-RO"/>
        </w:rPr>
      </w:pPr>
    </w:p>
    <w:p w:rsidR="00FE2B67" w:rsidRDefault="00FE2B67">
      <w:pPr>
        <w:ind w:right="-180"/>
        <w:jc w:val="both"/>
        <w:rPr>
          <w:b/>
          <w:lang w:val="ro-RO"/>
        </w:rPr>
      </w:pPr>
    </w:p>
    <w:p w:rsidR="005B3C3A" w:rsidRDefault="00666B00">
      <w:pPr>
        <w:ind w:right="-180"/>
        <w:jc w:val="both"/>
        <w:rPr>
          <w:b/>
          <w:sz w:val="28"/>
          <w:szCs w:val="28"/>
          <w:lang w:val="ro-RO"/>
        </w:rPr>
      </w:pPr>
      <w:r>
        <w:rPr>
          <w:b/>
          <w:sz w:val="28"/>
          <w:szCs w:val="28"/>
          <w:lang w:val="ro-RO"/>
        </w:rPr>
        <w:t xml:space="preserve">                </w:t>
      </w:r>
    </w:p>
    <w:p w:rsidR="001161BB" w:rsidRDefault="001161BB">
      <w:pPr>
        <w:ind w:right="-180"/>
        <w:jc w:val="both"/>
        <w:rPr>
          <w:b/>
          <w:sz w:val="28"/>
          <w:szCs w:val="28"/>
          <w:lang w:val="ro-RO"/>
        </w:rPr>
      </w:pPr>
    </w:p>
    <w:p w:rsidR="00134B70" w:rsidRPr="00C72D96" w:rsidRDefault="005B3C3A">
      <w:pPr>
        <w:ind w:right="-180"/>
        <w:jc w:val="both"/>
      </w:pPr>
      <w:r>
        <w:rPr>
          <w:b/>
          <w:sz w:val="28"/>
          <w:szCs w:val="28"/>
          <w:lang w:val="ro-RO"/>
        </w:rPr>
        <w:t xml:space="preserve">                 </w:t>
      </w:r>
      <w:r w:rsidR="00666B00">
        <w:rPr>
          <w:b/>
          <w:sz w:val="28"/>
          <w:szCs w:val="28"/>
          <w:lang w:val="ro-RO"/>
        </w:rPr>
        <w:t xml:space="preserve">   </w:t>
      </w:r>
      <w:r w:rsidR="00FE2B67">
        <w:rPr>
          <w:b/>
          <w:sz w:val="28"/>
          <w:szCs w:val="28"/>
          <w:lang w:val="ro-RO"/>
        </w:rPr>
        <w:t xml:space="preserve"> </w:t>
      </w:r>
      <w:r w:rsidR="00666B00" w:rsidRPr="00C72D96">
        <w:rPr>
          <w:b/>
          <w:lang w:val="ro-RO"/>
        </w:rPr>
        <w:t>CAPITOLUL VII:      DISPOZIŢII  FINALE</w:t>
      </w:r>
    </w:p>
    <w:p w:rsidR="00134B70" w:rsidRDefault="00134B70">
      <w:pPr>
        <w:shd w:val="clear" w:color="auto" w:fill="FFFFFF"/>
        <w:ind w:right="-180"/>
        <w:jc w:val="both"/>
        <w:rPr>
          <w:b/>
          <w:sz w:val="28"/>
          <w:szCs w:val="28"/>
          <w:shd w:val="clear" w:color="auto" w:fill="EFF5F5"/>
          <w:lang w:val="ro-RO"/>
        </w:rPr>
      </w:pPr>
    </w:p>
    <w:p w:rsidR="00134B70" w:rsidRDefault="00666B00" w:rsidP="00C72D96">
      <w:pPr>
        <w:ind w:firstLine="720"/>
        <w:jc w:val="both"/>
      </w:pPr>
      <w:r>
        <w:rPr>
          <w:b/>
          <w:bCs/>
          <w:lang w:val="ro-RO"/>
        </w:rPr>
        <w:t>Art.19. -</w:t>
      </w:r>
      <w:r>
        <w:rPr>
          <w:lang w:val="ro-RO"/>
        </w:rPr>
        <w:t xml:space="preserve"> Orice comunicare, solicitare, informare, notificare în legătură cu procedura de selecţie se va transmite de către solicitanţi sub formă de document scris  la registratura primariei municipiului Deva.</w:t>
      </w:r>
    </w:p>
    <w:p w:rsidR="00134B70" w:rsidRDefault="00666B00" w:rsidP="00C72D96">
      <w:pPr>
        <w:ind w:firstLine="720"/>
        <w:jc w:val="both"/>
      </w:pPr>
      <w:r>
        <w:rPr>
          <w:b/>
          <w:bCs/>
          <w:lang w:val="ro-RO"/>
        </w:rPr>
        <w:t xml:space="preserve">Art.20 -   </w:t>
      </w:r>
      <w:r>
        <w:rPr>
          <w:lang w:val="ro-RO"/>
        </w:rPr>
        <w:t>La depunerea documentelor justificative aferente acordării sprijinului financiar, unitatea de cult va depune, la registratura Primăriei municipiului Deva  și un raport financiar al lucrărilor executate, care va evidenția și cofinanțarea lucrărilor de către cultul religios (dacă există) – din surse proprii sau din alte surse.</w:t>
      </w:r>
    </w:p>
    <w:p w:rsidR="00134B70" w:rsidRDefault="00666B00" w:rsidP="00C72D96">
      <w:pPr>
        <w:ind w:firstLine="720"/>
        <w:jc w:val="both"/>
      </w:pPr>
      <w:r>
        <w:rPr>
          <w:b/>
          <w:bCs/>
          <w:lang w:val="ro-RO"/>
        </w:rPr>
        <w:t>Art.21 -</w:t>
      </w:r>
      <w:r>
        <w:rPr>
          <w:lang w:val="ro-RO"/>
        </w:rPr>
        <w:t xml:space="preserve"> Prezentul regulament se completează cu prevederile legale în vigoare.</w:t>
      </w:r>
    </w:p>
    <w:p w:rsidR="00134B70" w:rsidRDefault="00666B00" w:rsidP="00C72D96">
      <w:pPr>
        <w:ind w:firstLine="720"/>
        <w:jc w:val="both"/>
      </w:pPr>
      <w:r>
        <w:rPr>
          <w:b/>
          <w:bCs/>
          <w:lang w:val="ro-RO"/>
        </w:rPr>
        <w:t xml:space="preserve">Art.22. - </w:t>
      </w:r>
      <w:r>
        <w:rPr>
          <w:lang w:val="ro-RO"/>
        </w:rPr>
        <w:t>Prevederile regulamentului vor fi aplicate oricăror forme de sprijin financiar pentru unităţile de  cult aparţinând cultelor religioase recunoscute din România.</w:t>
      </w:r>
    </w:p>
    <w:p w:rsidR="00134B70" w:rsidRDefault="00134B70">
      <w:pPr>
        <w:ind w:right="-180"/>
        <w:jc w:val="both"/>
        <w:rPr>
          <w:sz w:val="28"/>
          <w:szCs w:val="28"/>
          <w:lang w:val="ro-RO"/>
        </w:rPr>
      </w:pPr>
    </w:p>
    <w:p w:rsidR="0095212D" w:rsidRDefault="0095212D">
      <w:pPr>
        <w:ind w:right="-180"/>
        <w:jc w:val="both"/>
        <w:rPr>
          <w:sz w:val="28"/>
          <w:szCs w:val="28"/>
          <w:lang w:val="ro-RO"/>
        </w:rPr>
      </w:pPr>
    </w:p>
    <w:p w:rsidR="00134B70" w:rsidRDefault="00666B00">
      <w:pPr>
        <w:ind w:right="-180"/>
        <w:jc w:val="both"/>
        <w:rPr>
          <w:b/>
          <w:lang w:val="ro-RO"/>
        </w:rPr>
      </w:pPr>
      <w:r w:rsidRPr="009C39A4">
        <w:rPr>
          <w:color w:val="FFFFFF"/>
          <w:lang w:val="it-IT"/>
        </w:rPr>
        <w:t xml:space="preserve">                   </w:t>
      </w:r>
      <w:r w:rsidRPr="009C39A4">
        <w:rPr>
          <w:b/>
          <w:lang w:val="ro-RO"/>
        </w:rPr>
        <w:t xml:space="preserve">       ANEXE</w:t>
      </w:r>
    </w:p>
    <w:p w:rsidR="00812BC0" w:rsidRPr="009C39A4" w:rsidRDefault="00812BC0">
      <w:pPr>
        <w:ind w:right="-180"/>
        <w:jc w:val="both"/>
      </w:pPr>
    </w:p>
    <w:p w:rsidR="001D70C7" w:rsidRDefault="00666B00" w:rsidP="001D70C7">
      <w:pPr>
        <w:pStyle w:val="NoSpacing"/>
        <w:jc w:val="both"/>
        <w:rPr>
          <w:lang w:val="ro-RO" w:eastAsia="ro-RO"/>
        </w:rPr>
      </w:pPr>
      <w:r>
        <w:rPr>
          <w:lang w:val="ro-RO" w:eastAsia="ro-RO"/>
        </w:rPr>
        <w:t>Următoarele anexe fac parte integrantă din prezentul regulament:</w:t>
      </w:r>
      <w:r>
        <w:rPr>
          <w:lang w:val="ro-RO" w:eastAsia="ro-RO"/>
        </w:rPr>
        <w:br/>
        <w:t>a)</w:t>
      </w:r>
      <w:hyperlink r:id="rId15" w:history="1">
        <w:r w:rsidRPr="00C72D96">
          <w:rPr>
            <w:rStyle w:val="Hyperlink"/>
            <w:b/>
            <w:bCs/>
            <w:color w:val="auto"/>
            <w:u w:val="none"/>
            <w:lang w:val="ro-RO" w:eastAsia="ro-RO"/>
          </w:rPr>
          <w:t> Anexa</w:t>
        </w:r>
        <w:r w:rsidR="00C72D96" w:rsidRPr="00C72D96">
          <w:rPr>
            <w:rStyle w:val="Hyperlink"/>
            <w:b/>
            <w:bCs/>
            <w:color w:val="auto"/>
            <w:u w:val="none"/>
            <w:lang w:val="ro-RO" w:eastAsia="ro-RO"/>
          </w:rPr>
          <w:t xml:space="preserve"> nr.</w:t>
        </w:r>
        <w:r w:rsidRPr="00C72D96">
          <w:rPr>
            <w:rStyle w:val="Hyperlink"/>
            <w:b/>
            <w:bCs/>
            <w:color w:val="auto"/>
            <w:u w:val="none"/>
            <w:lang w:val="ro-RO" w:eastAsia="ro-RO"/>
          </w:rPr>
          <w:t xml:space="preserve"> 1</w:t>
        </w:r>
      </w:hyperlink>
      <w:r w:rsidRPr="00C72D96">
        <w:rPr>
          <w:lang w:val="ro-RO" w:eastAsia="ro-RO"/>
        </w:rPr>
        <w:t> – fo</w:t>
      </w:r>
      <w:r>
        <w:rPr>
          <w:lang w:val="ro-RO" w:eastAsia="ro-RO"/>
        </w:rPr>
        <w:t xml:space="preserve">rmular de solicitare de sprijin financiar de la Consiliul local al municipiului Deva </w:t>
      </w:r>
    </w:p>
    <w:p w:rsidR="001D70C7" w:rsidRDefault="00666B00" w:rsidP="001D70C7">
      <w:pPr>
        <w:pStyle w:val="NoSpacing"/>
        <w:jc w:val="both"/>
        <w:rPr>
          <w:lang w:val="ro-RO" w:eastAsia="ro-RO"/>
        </w:rPr>
      </w:pPr>
      <w:r>
        <w:rPr>
          <w:lang w:val="ro-RO" w:eastAsia="ro-RO"/>
        </w:rPr>
        <w:t>pentru unităţile de cult, aparţinând cultelor religioase recunoscute în România;</w:t>
      </w:r>
    </w:p>
    <w:p w:rsidR="001D70C7" w:rsidRDefault="00666B00" w:rsidP="001D70C7">
      <w:pPr>
        <w:pStyle w:val="NoSpacing"/>
        <w:jc w:val="both"/>
        <w:rPr>
          <w:lang w:val="ro-RO" w:eastAsia="ro-RO"/>
        </w:rPr>
      </w:pPr>
      <w:r>
        <w:rPr>
          <w:lang w:val="ro-RO" w:eastAsia="ro-RO"/>
        </w:rPr>
        <w:t>b) </w:t>
      </w:r>
      <w:hyperlink r:id="rId16" w:history="1">
        <w:r w:rsidRPr="00C72D96">
          <w:rPr>
            <w:rStyle w:val="Hyperlink"/>
            <w:b/>
            <w:bCs/>
            <w:color w:val="auto"/>
            <w:u w:val="none"/>
            <w:lang w:val="ro-RO" w:eastAsia="ro-RO"/>
          </w:rPr>
          <w:t>Anexa</w:t>
        </w:r>
        <w:r w:rsidR="00C72D96">
          <w:rPr>
            <w:rStyle w:val="Hyperlink"/>
            <w:b/>
            <w:bCs/>
            <w:color w:val="auto"/>
            <w:u w:val="none"/>
            <w:lang w:val="ro-RO" w:eastAsia="ro-RO"/>
          </w:rPr>
          <w:t xml:space="preserve"> nr.</w:t>
        </w:r>
        <w:r w:rsidRPr="00C72D96">
          <w:rPr>
            <w:rStyle w:val="Hyperlink"/>
            <w:b/>
            <w:bCs/>
            <w:color w:val="auto"/>
            <w:u w:val="none"/>
            <w:lang w:val="ro-RO" w:eastAsia="ro-RO"/>
          </w:rPr>
          <w:t xml:space="preserve"> 2</w:t>
        </w:r>
      </w:hyperlink>
      <w:r w:rsidRPr="00C72D96">
        <w:rPr>
          <w:lang w:val="ro-RO" w:eastAsia="ro-RO"/>
        </w:rPr>
        <w:t xml:space="preserve"> – </w:t>
      </w:r>
      <w:r>
        <w:rPr>
          <w:lang w:val="ro-RO" w:eastAsia="ro-RO"/>
        </w:rPr>
        <w:t>declaraţie pe proprie răspundere a reprezentantului unității de cult;</w:t>
      </w:r>
    </w:p>
    <w:p w:rsidR="002237EC" w:rsidRDefault="00666B00" w:rsidP="002237EC">
      <w:pPr>
        <w:pStyle w:val="NoSpacing"/>
        <w:jc w:val="both"/>
        <w:rPr>
          <w:lang w:val="ro-RO" w:eastAsia="ro-RO"/>
        </w:rPr>
      </w:pPr>
      <w:r>
        <w:rPr>
          <w:lang w:val="ro-RO" w:eastAsia="ro-RO"/>
        </w:rPr>
        <w:t>c) </w:t>
      </w:r>
      <w:hyperlink r:id="rId17" w:history="1">
        <w:r w:rsidR="001D70C7" w:rsidRPr="00C72D96">
          <w:rPr>
            <w:rStyle w:val="Hyperlink"/>
            <w:b/>
            <w:bCs/>
            <w:color w:val="auto"/>
            <w:u w:val="none"/>
            <w:lang w:val="ro-RO" w:eastAsia="ro-RO"/>
          </w:rPr>
          <w:t>Anexa</w:t>
        </w:r>
        <w:r w:rsidR="00C72D96">
          <w:rPr>
            <w:rStyle w:val="Hyperlink"/>
            <w:b/>
            <w:bCs/>
            <w:color w:val="auto"/>
            <w:u w:val="none"/>
            <w:lang w:val="ro-RO" w:eastAsia="ro-RO"/>
          </w:rPr>
          <w:t xml:space="preserve"> nr.</w:t>
        </w:r>
        <w:r w:rsidR="001D70C7" w:rsidRPr="00C72D96">
          <w:rPr>
            <w:rStyle w:val="Hyperlink"/>
            <w:b/>
            <w:bCs/>
            <w:color w:val="auto"/>
            <w:u w:val="none"/>
            <w:lang w:val="ro-RO" w:eastAsia="ro-RO"/>
          </w:rPr>
          <w:t xml:space="preserve"> </w:t>
        </w:r>
        <w:r w:rsidRPr="00C72D96">
          <w:rPr>
            <w:rStyle w:val="Hyperlink"/>
            <w:b/>
            <w:bCs/>
            <w:color w:val="auto"/>
            <w:u w:val="none"/>
            <w:lang w:val="ro-RO" w:eastAsia="ro-RO"/>
          </w:rPr>
          <w:t>3</w:t>
        </w:r>
      </w:hyperlink>
      <w:r w:rsidRPr="00C72D96">
        <w:rPr>
          <w:lang w:val="ro-RO" w:eastAsia="ro-RO"/>
        </w:rPr>
        <w:t> –</w:t>
      </w:r>
      <w:r w:rsidR="002237EC">
        <w:rPr>
          <w:lang w:val="ro-RO" w:eastAsia="ro-RO"/>
        </w:rPr>
        <w:t xml:space="preserve"> protocol de finanțare;</w:t>
      </w:r>
    </w:p>
    <w:p w:rsidR="002237EC" w:rsidRDefault="002237EC" w:rsidP="002237EC">
      <w:pPr>
        <w:pStyle w:val="NoSpacing"/>
        <w:jc w:val="both"/>
      </w:pPr>
      <w:r>
        <w:rPr>
          <w:lang w:val="ro-RO" w:eastAsia="ro-RO"/>
        </w:rPr>
        <w:t>d</w:t>
      </w:r>
      <w:r w:rsidR="00666B00">
        <w:rPr>
          <w:lang w:val="ro-RO" w:eastAsia="ro-RO"/>
        </w:rPr>
        <w:t>) </w:t>
      </w:r>
      <w:hyperlink r:id="rId18" w:history="1">
        <w:r w:rsidR="001D70C7" w:rsidRPr="00C72D96">
          <w:rPr>
            <w:rStyle w:val="Hyperlink"/>
            <w:b/>
            <w:bCs/>
            <w:color w:val="auto"/>
            <w:u w:val="none"/>
            <w:lang w:val="ro-RO" w:eastAsia="ro-RO"/>
          </w:rPr>
          <w:t>Anex</w:t>
        </w:r>
        <w:r w:rsidR="00C72D96" w:rsidRPr="00C72D96">
          <w:rPr>
            <w:rStyle w:val="Hyperlink"/>
            <w:b/>
            <w:bCs/>
            <w:color w:val="auto"/>
            <w:u w:val="none"/>
            <w:lang w:val="ro-RO" w:eastAsia="ro-RO"/>
          </w:rPr>
          <w:t>a</w:t>
        </w:r>
        <w:r w:rsidR="001D70C7" w:rsidRPr="00C72D96">
          <w:rPr>
            <w:rStyle w:val="Hyperlink"/>
            <w:b/>
            <w:bCs/>
            <w:color w:val="auto"/>
            <w:u w:val="none"/>
            <w:lang w:val="ro-RO" w:eastAsia="ro-RO"/>
          </w:rPr>
          <w:t xml:space="preserve"> </w:t>
        </w:r>
        <w:r w:rsidR="00C72D96">
          <w:rPr>
            <w:rStyle w:val="Hyperlink"/>
            <w:b/>
            <w:bCs/>
            <w:color w:val="auto"/>
            <w:u w:val="none"/>
            <w:lang w:val="ro-RO" w:eastAsia="ro-RO"/>
          </w:rPr>
          <w:t xml:space="preserve">nr. </w:t>
        </w:r>
        <w:r w:rsidR="00666B00" w:rsidRPr="00C72D96">
          <w:rPr>
            <w:rStyle w:val="Hyperlink"/>
            <w:b/>
            <w:bCs/>
            <w:color w:val="auto"/>
            <w:u w:val="none"/>
            <w:lang w:val="ro-RO" w:eastAsia="ro-RO"/>
          </w:rPr>
          <w:t>4</w:t>
        </w:r>
      </w:hyperlink>
      <w:r w:rsidR="00666B00" w:rsidRPr="00C72D96">
        <w:rPr>
          <w:lang w:val="ro-RO" w:eastAsia="ro-RO"/>
        </w:rPr>
        <w:t> </w:t>
      </w:r>
      <w:r w:rsidR="00666B00">
        <w:rPr>
          <w:lang w:val="ro-RO" w:eastAsia="ro-RO"/>
        </w:rPr>
        <w:t xml:space="preserve">– </w:t>
      </w:r>
      <w:r>
        <w:rPr>
          <w:lang w:val="ro-RO" w:eastAsia="ro-RO"/>
        </w:rPr>
        <w:t>raport de justificare pentru sumele primite ca sprijin financiar de la bugetul local al municipiului Deva;</w:t>
      </w:r>
    </w:p>
    <w:p w:rsidR="00134B70" w:rsidRDefault="00666B00" w:rsidP="001D70C7">
      <w:pPr>
        <w:pStyle w:val="NoSpacing"/>
        <w:jc w:val="both"/>
      </w:pPr>
      <w:r>
        <w:rPr>
          <w:lang w:val="ro-RO" w:eastAsia="ro-RO"/>
        </w:rPr>
        <w:t>e) </w:t>
      </w:r>
      <w:hyperlink r:id="rId19" w:history="1">
        <w:r w:rsidRPr="00C72D96">
          <w:rPr>
            <w:rStyle w:val="Hyperlink"/>
            <w:b/>
            <w:bCs/>
            <w:color w:val="auto"/>
            <w:u w:val="none"/>
            <w:lang w:val="ro-RO" w:eastAsia="ro-RO"/>
          </w:rPr>
          <w:t xml:space="preserve">Anexa </w:t>
        </w:r>
        <w:r w:rsidR="00C72D96">
          <w:rPr>
            <w:rStyle w:val="Hyperlink"/>
            <w:b/>
            <w:bCs/>
            <w:color w:val="auto"/>
            <w:u w:val="none"/>
            <w:lang w:val="ro-RO" w:eastAsia="ro-RO"/>
          </w:rPr>
          <w:t>nr.</w:t>
        </w:r>
        <w:r w:rsidRPr="00C72D96">
          <w:rPr>
            <w:rStyle w:val="Hyperlink"/>
            <w:b/>
            <w:bCs/>
            <w:color w:val="auto"/>
            <w:u w:val="none"/>
            <w:lang w:val="ro-RO" w:eastAsia="ro-RO"/>
          </w:rPr>
          <w:t>5</w:t>
        </w:r>
      </w:hyperlink>
      <w:r w:rsidRPr="00C72D96">
        <w:rPr>
          <w:lang w:val="ro-RO" w:eastAsia="ro-RO"/>
        </w:rPr>
        <w:t> –</w:t>
      </w:r>
      <w:r>
        <w:rPr>
          <w:lang w:val="ro-RO" w:eastAsia="ro-RO"/>
        </w:rPr>
        <w:t xml:space="preserve"> grafic de eșalonare a sumelor alocate de către bugetul local.</w:t>
      </w:r>
    </w:p>
    <w:p w:rsidR="00134B70" w:rsidRDefault="00134B70">
      <w:pPr>
        <w:jc w:val="both"/>
        <w:rPr>
          <w:lang w:val="ro-RO"/>
        </w:rPr>
      </w:pPr>
    </w:p>
    <w:p w:rsidR="00812BC0" w:rsidRDefault="00812BC0">
      <w:pPr>
        <w:jc w:val="both"/>
        <w:rPr>
          <w:lang w:val="ro-RO"/>
        </w:rPr>
      </w:pPr>
    </w:p>
    <w:p w:rsidR="00812BC0" w:rsidRDefault="00812BC0">
      <w:pPr>
        <w:jc w:val="both"/>
        <w:rPr>
          <w:lang w:val="ro-RO"/>
        </w:rPr>
      </w:pPr>
    </w:p>
    <w:p w:rsidR="00812BC0" w:rsidRDefault="00812BC0">
      <w:pPr>
        <w:jc w:val="both"/>
        <w:rPr>
          <w:lang w:val="ro-RO"/>
        </w:rPr>
      </w:pPr>
    </w:p>
    <w:p w:rsidR="00812BC0" w:rsidRDefault="00812BC0">
      <w:pPr>
        <w:jc w:val="both"/>
        <w:rPr>
          <w:lang w:val="ro-RO"/>
        </w:rPr>
      </w:pPr>
    </w:p>
    <w:p w:rsidR="00812BC0" w:rsidRDefault="00812BC0">
      <w:pPr>
        <w:jc w:val="both"/>
        <w:rPr>
          <w:lang w:val="ro-RO"/>
        </w:rPr>
      </w:pPr>
    </w:p>
    <w:p w:rsidR="00812BC0" w:rsidRDefault="00812BC0">
      <w:pPr>
        <w:jc w:val="both"/>
        <w:rPr>
          <w:lang w:val="ro-RO"/>
        </w:rPr>
      </w:pPr>
    </w:p>
    <w:p w:rsidR="00812BC0" w:rsidRDefault="00812BC0">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1161BB" w:rsidRDefault="001161BB">
      <w:pPr>
        <w:jc w:val="both"/>
        <w:rPr>
          <w:lang w:val="ro-RO"/>
        </w:rPr>
      </w:pPr>
    </w:p>
    <w:p w:rsidR="001161BB" w:rsidRDefault="001161BB">
      <w:pPr>
        <w:jc w:val="both"/>
        <w:rPr>
          <w:lang w:val="ro-RO"/>
        </w:rPr>
      </w:pPr>
    </w:p>
    <w:p w:rsidR="001161BB" w:rsidRDefault="001161BB">
      <w:pPr>
        <w:jc w:val="both"/>
        <w:rPr>
          <w:lang w:val="ro-RO"/>
        </w:rPr>
      </w:pPr>
    </w:p>
    <w:p w:rsidR="001161BB" w:rsidRDefault="001161BB">
      <w:pPr>
        <w:jc w:val="both"/>
        <w:rPr>
          <w:lang w:val="ro-RO"/>
        </w:rPr>
      </w:pPr>
    </w:p>
    <w:p w:rsidR="001161BB" w:rsidRDefault="001161BB">
      <w:pPr>
        <w:jc w:val="both"/>
        <w:rPr>
          <w:lang w:val="ro-RO"/>
        </w:rPr>
      </w:pPr>
    </w:p>
    <w:p w:rsidR="00FE2B67" w:rsidRDefault="00FE2B67">
      <w:pPr>
        <w:jc w:val="both"/>
        <w:rPr>
          <w:lang w:val="ro-RO"/>
        </w:rPr>
      </w:pPr>
    </w:p>
    <w:p w:rsidR="00FE2B67" w:rsidRDefault="00FE2B67">
      <w:pPr>
        <w:jc w:val="both"/>
        <w:rPr>
          <w:lang w:val="ro-RO"/>
        </w:rPr>
      </w:pPr>
    </w:p>
    <w:p w:rsidR="00FE2B67" w:rsidRDefault="00FE2B67">
      <w:pPr>
        <w:jc w:val="both"/>
        <w:rPr>
          <w:lang w:val="ro-RO"/>
        </w:rPr>
      </w:pPr>
    </w:p>
    <w:p w:rsidR="004D4200" w:rsidRDefault="004D4200">
      <w:pPr>
        <w:jc w:val="both"/>
        <w:rPr>
          <w:lang w:val="ro-RO"/>
        </w:rPr>
      </w:pPr>
    </w:p>
    <w:p w:rsidR="00812BC0" w:rsidRDefault="00812BC0">
      <w:pPr>
        <w:jc w:val="both"/>
        <w:rPr>
          <w:lang w:val="ro-RO"/>
        </w:rPr>
      </w:pPr>
    </w:p>
    <w:p w:rsidR="00134B70" w:rsidRDefault="00134B70">
      <w:pPr>
        <w:jc w:val="both"/>
        <w:rPr>
          <w:lang w:val="ro-RO"/>
        </w:rPr>
      </w:pPr>
    </w:p>
    <w:p w:rsidR="00134B70" w:rsidRDefault="00666B00">
      <w:pPr>
        <w:jc w:val="both"/>
      </w:pPr>
      <w:r>
        <w:rPr>
          <w:lang w:val="ro-RO"/>
        </w:rPr>
        <w:lastRenderedPageBreak/>
        <w:t xml:space="preserve">ROMÂNIA                                                                                     </w:t>
      </w:r>
      <w:r w:rsidR="00FE2B67">
        <w:rPr>
          <w:lang w:val="ro-RO"/>
        </w:rPr>
        <w:t xml:space="preserve">                         </w:t>
      </w:r>
      <w:r>
        <w:rPr>
          <w:lang w:val="ro-RO"/>
        </w:rPr>
        <w:t xml:space="preserve">  ANEXA</w:t>
      </w:r>
      <w:r w:rsidR="00A91F4C">
        <w:rPr>
          <w:lang w:val="ro-RO"/>
        </w:rPr>
        <w:t xml:space="preserve"> nr.</w:t>
      </w:r>
      <w:r>
        <w:rPr>
          <w:lang w:val="ro-RO"/>
        </w:rPr>
        <w:t xml:space="preserve"> 1</w:t>
      </w:r>
    </w:p>
    <w:p w:rsidR="00134B70" w:rsidRDefault="00666B00">
      <w:pPr>
        <w:jc w:val="both"/>
      </w:pPr>
      <w:r>
        <w:rPr>
          <w:lang w:val="ro-RO"/>
        </w:rPr>
        <w:t>JUDEŢUL HUNEDOARA</w:t>
      </w:r>
    </w:p>
    <w:p w:rsidR="00134B70" w:rsidRDefault="00666B00">
      <w:pPr>
        <w:spacing w:line="360" w:lineRule="auto"/>
        <w:jc w:val="both"/>
      </w:pPr>
      <w:r>
        <w:rPr>
          <w:lang w:val="ro-RO"/>
        </w:rPr>
        <w:t>CONSILIUL LOCAL AL MUNICIPIULUI DEVA</w:t>
      </w:r>
    </w:p>
    <w:p w:rsidR="00134B70" w:rsidRDefault="00134B70">
      <w:pPr>
        <w:spacing w:line="360" w:lineRule="auto"/>
        <w:ind w:left="360"/>
        <w:jc w:val="both"/>
        <w:rPr>
          <w:lang w:val="ro-RO"/>
        </w:rPr>
      </w:pPr>
    </w:p>
    <w:p w:rsidR="004D4200" w:rsidRDefault="004D4200">
      <w:pPr>
        <w:spacing w:line="360" w:lineRule="auto"/>
        <w:ind w:left="360"/>
        <w:jc w:val="both"/>
        <w:rPr>
          <w:lang w:val="ro-RO"/>
        </w:rPr>
      </w:pPr>
    </w:p>
    <w:p w:rsidR="00134B70" w:rsidRDefault="00666B00">
      <w:pPr>
        <w:pStyle w:val="Heading3"/>
        <w:spacing w:line="360" w:lineRule="auto"/>
        <w:ind w:left="360"/>
        <w:jc w:val="center"/>
      </w:pPr>
      <w:r>
        <w:t>FORMULAR DE SOLICITARE DE SPRIJIN FINANCIAR</w:t>
      </w:r>
    </w:p>
    <w:p w:rsidR="00134B70" w:rsidRDefault="00666B00">
      <w:pPr>
        <w:jc w:val="center"/>
      </w:pPr>
      <w:r>
        <w:rPr>
          <w:b/>
          <w:sz w:val="28"/>
          <w:szCs w:val="28"/>
          <w:lang w:val="ro-RO"/>
        </w:rPr>
        <w:t>de la Consiliul local al municipiului Deva pentru unităţile de cult aparţinând cultelor religioase recunoscute în România</w:t>
      </w:r>
    </w:p>
    <w:p w:rsidR="00134B70" w:rsidRDefault="00134B70">
      <w:pPr>
        <w:spacing w:line="360" w:lineRule="auto"/>
        <w:jc w:val="both"/>
        <w:rPr>
          <w:lang w:val="ro-RO"/>
        </w:rPr>
      </w:pPr>
    </w:p>
    <w:p w:rsidR="004D4200" w:rsidRDefault="004D4200">
      <w:pPr>
        <w:spacing w:line="360" w:lineRule="auto"/>
        <w:jc w:val="both"/>
        <w:rPr>
          <w:lang w:val="ro-RO"/>
        </w:rPr>
      </w:pPr>
    </w:p>
    <w:p w:rsidR="00134B70" w:rsidRPr="000318D4" w:rsidRDefault="008B711B">
      <w:pPr>
        <w:numPr>
          <w:ilvl w:val="0"/>
          <w:numId w:val="4"/>
        </w:numPr>
        <w:tabs>
          <w:tab w:val="left" w:pos="0"/>
          <w:tab w:val="left" w:pos="360"/>
          <w:tab w:val="left" w:pos="720"/>
          <w:tab w:val="left" w:pos="900"/>
        </w:tabs>
        <w:spacing w:line="360" w:lineRule="auto"/>
        <w:ind w:left="0" w:firstLine="39"/>
        <w:jc w:val="both"/>
      </w:pPr>
      <w:r>
        <w:rPr>
          <w:lang w:val="ro-RO"/>
        </w:rPr>
        <w:t xml:space="preserve">Unitatea de cult </w:t>
      </w:r>
      <w:r w:rsidR="00666B00">
        <w:rPr>
          <w:lang w:val="ro-RO"/>
        </w:rPr>
        <w:t>solicitantă ................................</w:t>
      </w:r>
      <w:r>
        <w:rPr>
          <w:lang w:val="ro-RO"/>
        </w:rPr>
        <w:t>..........................................................</w:t>
      </w:r>
      <w:r w:rsidR="00666B00">
        <w:rPr>
          <w:lang w:val="ro-RO"/>
        </w:rPr>
        <w:t xml:space="preserve">.. , </w:t>
      </w:r>
    </w:p>
    <w:p w:rsidR="000318D4" w:rsidRDefault="008B711B" w:rsidP="000318D4">
      <w:pPr>
        <w:tabs>
          <w:tab w:val="left" w:pos="360"/>
          <w:tab w:val="left" w:pos="720"/>
          <w:tab w:val="left" w:pos="900"/>
        </w:tabs>
        <w:spacing w:line="360" w:lineRule="auto"/>
        <w:ind w:left="39"/>
        <w:jc w:val="both"/>
      </w:pPr>
      <w:r>
        <w:rPr>
          <w:lang w:val="ro-RO"/>
        </w:rPr>
        <w:t xml:space="preserve">         </w:t>
      </w:r>
      <w:r w:rsidR="000318D4">
        <w:rPr>
          <w:lang w:val="ro-RO"/>
        </w:rPr>
        <w:t>(va fi trecută denumirea așa cum este înscrisă în Certificatul de Inregistrare Fiscală.)</w:t>
      </w:r>
    </w:p>
    <w:p w:rsidR="00134B70" w:rsidRDefault="00666B00">
      <w:pPr>
        <w:numPr>
          <w:ilvl w:val="0"/>
          <w:numId w:val="4"/>
        </w:numPr>
        <w:tabs>
          <w:tab w:val="left" w:pos="0"/>
          <w:tab w:val="left" w:pos="360"/>
          <w:tab w:val="left" w:pos="720"/>
          <w:tab w:val="left" w:pos="900"/>
        </w:tabs>
        <w:spacing w:line="360" w:lineRule="auto"/>
        <w:ind w:left="0" w:firstLine="39"/>
        <w:jc w:val="both"/>
      </w:pPr>
      <w:r>
        <w:rPr>
          <w:lang w:val="ro-RO"/>
        </w:rPr>
        <w:t>Cultul/Eparhia ..................................................................................................</w:t>
      </w:r>
      <w:r w:rsidR="003B5595">
        <w:rPr>
          <w:lang w:val="ro-RO"/>
        </w:rPr>
        <w:t>...............,</w:t>
      </w:r>
    </w:p>
    <w:p w:rsidR="00134B70" w:rsidRDefault="00666B00" w:rsidP="003B5595">
      <w:pPr>
        <w:numPr>
          <w:ilvl w:val="0"/>
          <w:numId w:val="4"/>
        </w:numPr>
        <w:tabs>
          <w:tab w:val="left" w:pos="0"/>
          <w:tab w:val="left" w:pos="360"/>
          <w:tab w:val="left" w:pos="720"/>
          <w:tab w:val="left" w:pos="900"/>
        </w:tabs>
        <w:spacing w:line="360" w:lineRule="auto"/>
        <w:ind w:left="0" w:firstLine="39"/>
        <w:jc w:val="both"/>
      </w:pPr>
      <w:r>
        <w:rPr>
          <w:lang w:val="ro-RO"/>
        </w:rPr>
        <w:t>Adresa completă a unităţii de cult solicitante: ..................................................</w:t>
      </w:r>
      <w:r w:rsidR="003B5595">
        <w:rPr>
          <w:lang w:val="ro-RO"/>
        </w:rPr>
        <w:t xml:space="preserve">.................., </w:t>
      </w:r>
      <w:r w:rsidRPr="003B5595">
        <w:rPr>
          <w:lang w:val="ro-RO"/>
        </w:rPr>
        <w:t xml:space="preserve">localitatea.........................str. ................................................... nr. .........., judeţul............................, codul poştal .............., tel </w:t>
      </w:r>
      <w:r w:rsidR="003B5595">
        <w:rPr>
          <w:lang w:val="ro-RO"/>
        </w:rPr>
        <w:t>.........................,</w:t>
      </w:r>
      <w:r w:rsidRPr="003B5595">
        <w:rPr>
          <w:lang w:val="ro-RO"/>
        </w:rPr>
        <w:t xml:space="preserve"> fax .................., e-mail ................................................,</w:t>
      </w:r>
    </w:p>
    <w:p w:rsidR="008B711B" w:rsidRPr="008B711B" w:rsidRDefault="00666B00" w:rsidP="008B711B">
      <w:pPr>
        <w:pStyle w:val="ListParagraph"/>
        <w:numPr>
          <w:ilvl w:val="0"/>
          <w:numId w:val="4"/>
        </w:numPr>
        <w:tabs>
          <w:tab w:val="left" w:pos="0"/>
          <w:tab w:val="left" w:pos="360"/>
          <w:tab w:val="left" w:pos="540"/>
        </w:tabs>
        <w:ind w:left="0" w:firstLine="90"/>
        <w:jc w:val="both"/>
        <w:rPr>
          <w:rFonts w:ascii="Times New Roman" w:hAnsi="Times New Roman" w:cs="Times New Roman"/>
          <w:sz w:val="24"/>
          <w:szCs w:val="24"/>
        </w:rPr>
      </w:pPr>
      <w:r w:rsidRPr="008B711B">
        <w:rPr>
          <w:rFonts w:ascii="Times New Roman" w:hAnsi="Times New Roman" w:cs="Times New Roman"/>
          <w:sz w:val="24"/>
          <w:szCs w:val="24"/>
          <w:lang w:val="ro-RO"/>
        </w:rPr>
        <w:t>Adeverinţa de funcţionare nr. ......................................... din data de ......................., eliberată de.......................................</w:t>
      </w:r>
      <w:r w:rsidR="008B711B">
        <w:rPr>
          <w:rFonts w:ascii="Times New Roman" w:hAnsi="Times New Roman" w:cs="Times New Roman"/>
          <w:sz w:val="24"/>
          <w:szCs w:val="24"/>
          <w:lang w:val="ro-RO"/>
        </w:rPr>
        <w:t>...............................</w:t>
      </w:r>
    </w:p>
    <w:p w:rsidR="00134B70" w:rsidRPr="008B711B" w:rsidRDefault="00666B00" w:rsidP="008B711B">
      <w:pPr>
        <w:pStyle w:val="ListParagraph"/>
        <w:numPr>
          <w:ilvl w:val="0"/>
          <w:numId w:val="4"/>
        </w:numPr>
        <w:tabs>
          <w:tab w:val="left" w:pos="0"/>
          <w:tab w:val="left" w:pos="360"/>
          <w:tab w:val="left" w:pos="540"/>
        </w:tabs>
        <w:spacing w:line="240" w:lineRule="auto"/>
        <w:ind w:left="0" w:firstLine="90"/>
        <w:jc w:val="both"/>
        <w:rPr>
          <w:rFonts w:ascii="Times New Roman" w:hAnsi="Times New Roman" w:cs="Times New Roman"/>
          <w:sz w:val="24"/>
          <w:szCs w:val="24"/>
        </w:rPr>
      </w:pPr>
      <w:r w:rsidRPr="008B711B">
        <w:rPr>
          <w:lang w:val="ro-RO"/>
        </w:rPr>
        <w:t xml:space="preserve"> </w:t>
      </w:r>
      <w:r w:rsidRPr="008B711B">
        <w:rPr>
          <w:rFonts w:ascii="Times New Roman" w:hAnsi="Times New Roman" w:cs="Times New Roman"/>
          <w:sz w:val="24"/>
          <w:szCs w:val="24"/>
          <w:lang w:val="ro-RO"/>
        </w:rPr>
        <w:t>Adresa completă a obiectivului (</w:t>
      </w:r>
      <w:r w:rsidRPr="008B711B">
        <w:rPr>
          <w:rFonts w:ascii="Times New Roman" w:hAnsi="Times New Roman" w:cs="Times New Roman"/>
          <w:sz w:val="24"/>
          <w:szCs w:val="24"/>
          <w:u w:val="single"/>
          <w:lang w:val="ro-RO"/>
        </w:rPr>
        <w:t>în cazul în care diferă de adresa unității de</w:t>
      </w:r>
      <w:r w:rsidRPr="008B711B">
        <w:rPr>
          <w:rFonts w:ascii="Times New Roman" w:hAnsi="Times New Roman" w:cs="Times New Roman"/>
          <w:sz w:val="24"/>
          <w:szCs w:val="24"/>
          <w:lang w:val="ro-RO"/>
        </w:rPr>
        <w:t xml:space="preserve"> </w:t>
      </w:r>
      <w:r w:rsidRPr="008B711B">
        <w:rPr>
          <w:rFonts w:ascii="Times New Roman" w:hAnsi="Times New Roman" w:cs="Times New Roman"/>
          <w:sz w:val="24"/>
          <w:szCs w:val="24"/>
          <w:u w:val="single"/>
          <w:lang w:val="ro-RO"/>
        </w:rPr>
        <w:t>cult)</w:t>
      </w:r>
      <w:r w:rsidR="008B711B">
        <w:rPr>
          <w:rFonts w:ascii="Times New Roman" w:hAnsi="Times New Roman" w:cs="Times New Roman"/>
          <w:sz w:val="24"/>
          <w:szCs w:val="24"/>
          <w:u w:val="single"/>
          <w:lang w:val="ro-RO"/>
        </w:rPr>
        <w:t xml:space="preserve">  </w:t>
      </w:r>
      <w:r w:rsidRPr="008B711B">
        <w:rPr>
          <w:rFonts w:ascii="Times New Roman" w:hAnsi="Times New Roman" w:cs="Times New Roman"/>
          <w:sz w:val="24"/>
          <w:szCs w:val="24"/>
          <w:lang w:val="ro-RO"/>
        </w:rPr>
        <w:t>..........................</w:t>
      </w:r>
      <w:r w:rsidR="008B711B">
        <w:rPr>
          <w:rFonts w:ascii="Times New Roman" w:hAnsi="Times New Roman" w:cs="Times New Roman"/>
          <w:sz w:val="24"/>
          <w:szCs w:val="24"/>
          <w:lang w:val="ro-RO"/>
        </w:rPr>
        <w:t>...................................................................................................................</w:t>
      </w:r>
      <w:r w:rsidRPr="008B711B">
        <w:rPr>
          <w:rFonts w:ascii="Times New Roman" w:hAnsi="Times New Roman" w:cs="Times New Roman"/>
          <w:sz w:val="24"/>
          <w:szCs w:val="24"/>
          <w:lang w:val="ro-RO"/>
        </w:rPr>
        <w:t>.</w:t>
      </w:r>
    </w:p>
    <w:p w:rsidR="00134B70" w:rsidRDefault="008B711B" w:rsidP="002237EC">
      <w:pPr>
        <w:tabs>
          <w:tab w:val="left" w:pos="720"/>
          <w:tab w:val="left" w:pos="900"/>
        </w:tabs>
        <w:spacing w:line="360" w:lineRule="auto"/>
        <w:jc w:val="both"/>
      </w:pPr>
      <w:r>
        <w:rPr>
          <w:lang w:val="ro-RO"/>
        </w:rPr>
        <w:t xml:space="preserve"> </w:t>
      </w:r>
      <w:r w:rsidR="002237EC" w:rsidRPr="008B711B">
        <w:rPr>
          <w:b/>
          <w:lang w:val="ro-RO"/>
        </w:rPr>
        <w:t>(</w:t>
      </w:r>
      <w:r w:rsidRPr="008B711B">
        <w:rPr>
          <w:b/>
          <w:lang w:val="ro-RO"/>
        </w:rPr>
        <w:t>6)</w:t>
      </w:r>
      <w:r w:rsidR="002237EC">
        <w:rPr>
          <w:lang w:val="ro-RO"/>
        </w:rPr>
        <w:t xml:space="preserve"> </w:t>
      </w:r>
      <w:r w:rsidR="003B5595">
        <w:rPr>
          <w:lang w:val="ro-RO"/>
        </w:rPr>
        <w:t xml:space="preserve">Cod de Inregistrare Fiscală  unității de cult </w:t>
      </w:r>
      <w:r w:rsidR="00666B00">
        <w:rPr>
          <w:lang w:val="ro-RO"/>
        </w:rPr>
        <w:t>................</w:t>
      </w:r>
      <w:r w:rsidR="003B5595">
        <w:rPr>
          <w:lang w:val="ro-RO"/>
        </w:rPr>
        <w:t xml:space="preserve"> din data de  </w:t>
      </w:r>
      <w:r w:rsidR="00666B00">
        <w:rPr>
          <w:lang w:val="ro-RO"/>
        </w:rPr>
        <w:t>.....................</w:t>
      </w:r>
      <w:r w:rsidR="003B5595">
        <w:rPr>
          <w:lang w:val="ro-RO"/>
        </w:rPr>
        <w:t>emis de .....</w:t>
      </w:r>
      <w:r w:rsidR="00666B00">
        <w:rPr>
          <w:lang w:val="ro-RO"/>
        </w:rPr>
        <w:t>...,</w:t>
      </w:r>
    </w:p>
    <w:p w:rsidR="00134B70" w:rsidRDefault="008B711B" w:rsidP="002237EC">
      <w:pPr>
        <w:tabs>
          <w:tab w:val="left" w:pos="720"/>
          <w:tab w:val="left" w:pos="900"/>
        </w:tabs>
        <w:spacing w:line="360" w:lineRule="auto"/>
        <w:jc w:val="both"/>
      </w:pPr>
      <w:r>
        <w:rPr>
          <w:lang w:val="ro-RO"/>
        </w:rPr>
        <w:t xml:space="preserve"> </w:t>
      </w:r>
      <w:r w:rsidR="002237EC" w:rsidRPr="008B711B">
        <w:rPr>
          <w:b/>
          <w:lang w:val="ro-RO"/>
        </w:rPr>
        <w:t>(</w:t>
      </w:r>
      <w:r w:rsidRPr="008B711B">
        <w:rPr>
          <w:b/>
          <w:lang w:val="ro-RO"/>
        </w:rPr>
        <w:t>7)</w:t>
      </w:r>
      <w:r w:rsidR="002237EC">
        <w:rPr>
          <w:lang w:val="ro-RO"/>
        </w:rPr>
        <w:t xml:space="preserve"> </w:t>
      </w:r>
      <w:r w:rsidR="003B5595">
        <w:rPr>
          <w:lang w:val="ro-RO"/>
        </w:rPr>
        <w:t>D</w:t>
      </w:r>
      <w:r>
        <w:rPr>
          <w:lang w:val="ro-RO"/>
        </w:rPr>
        <w:t>ate ale reprezentantului unităț</w:t>
      </w:r>
      <w:r w:rsidR="003B5595">
        <w:rPr>
          <w:lang w:val="ro-RO"/>
        </w:rPr>
        <w:t xml:space="preserve">ii de cult </w:t>
      </w:r>
      <w:r w:rsidR="00666B00">
        <w:rPr>
          <w:lang w:val="ro-RO"/>
        </w:rPr>
        <w:t xml:space="preserve">: </w:t>
      </w:r>
    </w:p>
    <w:p w:rsidR="00134B70" w:rsidRPr="003B5595" w:rsidRDefault="00666B00">
      <w:pPr>
        <w:tabs>
          <w:tab w:val="left" w:pos="900"/>
        </w:tabs>
        <w:spacing w:line="360" w:lineRule="auto"/>
        <w:jc w:val="both"/>
      </w:pPr>
      <w:r>
        <w:rPr>
          <w:lang w:val="ro-RO"/>
        </w:rPr>
        <w:t>Numele......................... Prenumele...........................,</w:t>
      </w:r>
      <w:r w:rsidR="008B711B">
        <w:rPr>
          <w:lang w:val="ro-RO"/>
        </w:rPr>
        <w:t xml:space="preserve"> </w:t>
      </w:r>
      <w:r>
        <w:rPr>
          <w:lang w:val="ro-RO"/>
        </w:rPr>
        <w:t>profesia............................, funcţia............</w:t>
      </w:r>
      <w:r w:rsidR="008B711B">
        <w:rPr>
          <w:lang w:val="ro-RO"/>
        </w:rPr>
        <w:t>.....</w:t>
      </w:r>
      <w:r>
        <w:rPr>
          <w:lang w:val="ro-RO"/>
        </w:rPr>
        <w:t>....., locul de muncă........................</w:t>
      </w:r>
      <w:r w:rsidR="003B5595">
        <w:rPr>
          <w:lang w:val="ro-RO"/>
        </w:rPr>
        <w:t xml:space="preserve"> telefon </w:t>
      </w:r>
      <w:r>
        <w:rPr>
          <w:lang w:val="ro-RO"/>
        </w:rPr>
        <w:t xml:space="preserve">.............., </w:t>
      </w:r>
      <w:r w:rsidR="003B5595">
        <w:rPr>
          <w:lang w:val="ro-RO"/>
        </w:rPr>
        <w:t>E-mail</w:t>
      </w:r>
      <w:r w:rsidR="003B5595">
        <w:t>: ………………….,</w:t>
      </w:r>
    </w:p>
    <w:p w:rsidR="00134B70" w:rsidRDefault="00666B00" w:rsidP="003B5595">
      <w:pPr>
        <w:tabs>
          <w:tab w:val="left" w:pos="26"/>
        </w:tabs>
        <w:spacing w:line="360" w:lineRule="auto"/>
        <w:ind w:left="-13"/>
        <w:jc w:val="both"/>
      </w:pPr>
      <w:r>
        <w:rPr>
          <w:lang w:val="ro-RO"/>
        </w:rPr>
        <w:t xml:space="preserve"> Numărul contului bancar ................................. deschis la banca ..................................................... sucursala/filiala/agenţia........................................,</w:t>
      </w:r>
    </w:p>
    <w:p w:rsidR="00134B70" w:rsidRDefault="00666B00">
      <w:pPr>
        <w:numPr>
          <w:ilvl w:val="0"/>
          <w:numId w:val="3"/>
        </w:numPr>
        <w:tabs>
          <w:tab w:val="left" w:pos="26"/>
          <w:tab w:val="left" w:pos="720"/>
        </w:tabs>
        <w:spacing w:line="360" w:lineRule="auto"/>
        <w:ind w:left="39" w:firstLine="0"/>
        <w:jc w:val="both"/>
      </w:pPr>
      <w:r>
        <w:rPr>
          <w:lang w:val="ro-RO"/>
        </w:rPr>
        <w:t>Numele persoanelor cu drept de semnătură ..............................................................</w:t>
      </w:r>
    </w:p>
    <w:p w:rsidR="00134B70" w:rsidRDefault="00666B00">
      <w:pPr>
        <w:numPr>
          <w:ilvl w:val="0"/>
          <w:numId w:val="3"/>
        </w:numPr>
        <w:tabs>
          <w:tab w:val="left" w:pos="26"/>
          <w:tab w:val="left" w:pos="720"/>
        </w:tabs>
        <w:spacing w:line="360" w:lineRule="auto"/>
        <w:ind w:left="39" w:firstLine="0"/>
        <w:jc w:val="both"/>
      </w:pPr>
      <w:r>
        <w:rPr>
          <w:lang w:val="ro-RO"/>
        </w:rPr>
        <w:t xml:space="preserve"> Experienţa anterioară: </w:t>
      </w:r>
    </w:p>
    <w:p w:rsidR="00134B70" w:rsidRDefault="00666B00">
      <w:pPr>
        <w:spacing w:line="360" w:lineRule="auto"/>
        <w:jc w:val="both"/>
      </w:pPr>
      <w:r>
        <w:rPr>
          <w:lang w:val="ro-RO"/>
        </w:rPr>
        <w:t>DA (precizaţi proiectul desfăşurat în anul calendaristic anterior) .......................................................  ……….............................................................................................................................................................................................................................................................................................................................................................................................................................</w:t>
      </w:r>
      <w:r w:rsidR="003B5595">
        <w:rPr>
          <w:lang w:val="ro-RO"/>
        </w:rPr>
        <w:t>.........................................................................................................</w:t>
      </w:r>
      <w:r w:rsidR="008B711B">
        <w:rPr>
          <w:lang w:val="ro-RO"/>
        </w:rPr>
        <w:t>.....................</w:t>
      </w:r>
      <w:r w:rsidR="003B5595">
        <w:rPr>
          <w:lang w:val="ro-RO"/>
        </w:rPr>
        <w:t>.</w:t>
      </w:r>
    </w:p>
    <w:p w:rsidR="005B3C3A" w:rsidRPr="001161BB" w:rsidRDefault="00666B00">
      <w:pPr>
        <w:spacing w:line="360" w:lineRule="auto"/>
        <w:jc w:val="both"/>
        <w:rPr>
          <w:lang w:val="ro-RO"/>
        </w:rPr>
      </w:pPr>
      <w:r>
        <w:rPr>
          <w:lang w:val="ro-RO"/>
        </w:rPr>
        <w:t>NU.</w:t>
      </w:r>
    </w:p>
    <w:p w:rsidR="004D4200" w:rsidRDefault="008B711B" w:rsidP="004D4200">
      <w:pPr>
        <w:spacing w:line="360" w:lineRule="auto"/>
        <w:jc w:val="both"/>
      </w:pPr>
      <w:r>
        <w:rPr>
          <w:b/>
          <w:lang w:val="ro-RO"/>
        </w:rPr>
        <w:t xml:space="preserve"> </w:t>
      </w:r>
      <w:r w:rsidRPr="008B711B">
        <w:rPr>
          <w:b/>
          <w:lang w:val="ro-RO"/>
        </w:rPr>
        <w:t>(8)</w:t>
      </w:r>
      <w:r w:rsidR="002237EC">
        <w:rPr>
          <w:lang w:val="ro-RO"/>
        </w:rPr>
        <w:t xml:space="preserve"> </w:t>
      </w:r>
      <w:r w:rsidR="004D4200">
        <w:t xml:space="preserve">Date </w:t>
      </w:r>
      <w:r w:rsidR="00666B00">
        <w:t xml:space="preserve">privind proiectul pentru care se solicită sprijinul financiar </w:t>
      </w:r>
      <w:r>
        <w:t>:</w:t>
      </w:r>
      <w:r w:rsidR="004D4200">
        <w:t xml:space="preserve"> </w:t>
      </w:r>
    </w:p>
    <w:p w:rsidR="00134B70" w:rsidRPr="004D4200" w:rsidRDefault="00666B00" w:rsidP="004D4200">
      <w:pPr>
        <w:spacing w:line="360" w:lineRule="auto"/>
        <w:jc w:val="both"/>
      </w:pPr>
      <w:r w:rsidRPr="00572399">
        <w:rPr>
          <w:b/>
        </w:rPr>
        <w:t xml:space="preserve">     </w:t>
      </w:r>
      <w:r w:rsidRPr="004D4200">
        <w:t>Titlul</w:t>
      </w:r>
      <w:r w:rsidR="00572399" w:rsidRPr="004D4200">
        <w:t xml:space="preserve"> </w:t>
      </w:r>
      <w:r w:rsidRPr="004D4200">
        <w:t>de proiect...........................................................................................</w:t>
      </w:r>
      <w:r w:rsidR="003B5595" w:rsidRPr="004D4200">
        <w:t>...........</w:t>
      </w:r>
      <w:r w:rsidRPr="004D4200">
        <w:t>..</w:t>
      </w:r>
    </w:p>
    <w:p w:rsidR="00134B70" w:rsidRDefault="008B711B">
      <w:pPr>
        <w:spacing w:line="360" w:lineRule="auto"/>
        <w:jc w:val="both"/>
        <w:rPr>
          <w:lang w:val="ro-RO"/>
        </w:rPr>
      </w:pPr>
      <w:r>
        <w:rPr>
          <w:lang w:val="ro-RO"/>
        </w:rPr>
        <w:t xml:space="preserve"> </w:t>
      </w:r>
      <w:r w:rsidRPr="008B711B">
        <w:rPr>
          <w:b/>
          <w:lang w:val="ro-RO"/>
        </w:rPr>
        <w:t>(9)</w:t>
      </w:r>
      <w:r w:rsidR="00666B00">
        <w:rPr>
          <w:lang w:val="ro-RO"/>
        </w:rPr>
        <w:t xml:space="preserve"> </w:t>
      </w:r>
      <w:r w:rsidR="001C1730">
        <w:rPr>
          <w:lang w:val="ro-RO"/>
        </w:rPr>
        <w:t xml:space="preserve">Obiectul cererii  și motivatia cererii </w:t>
      </w:r>
      <w:r w:rsidR="00666B00">
        <w:rPr>
          <w:lang w:val="ro-RO"/>
        </w:rPr>
        <w:t>..................................................</w:t>
      </w:r>
      <w:r w:rsidR="001C1730">
        <w:rPr>
          <w:lang w:val="ro-RO"/>
        </w:rPr>
        <w:t>.....................................</w:t>
      </w:r>
    </w:p>
    <w:p w:rsidR="001C1730" w:rsidRDefault="001C1730">
      <w:pPr>
        <w:spacing w:line="360" w:lineRule="auto"/>
        <w:jc w:val="both"/>
        <w:rPr>
          <w:lang w:val="ro-RO"/>
        </w:rPr>
      </w:pPr>
      <w:r>
        <w:rPr>
          <w:lang w:val="ro-RO"/>
        </w:rPr>
        <w:t>.....................................................................................................................................................</w:t>
      </w:r>
    </w:p>
    <w:p w:rsidR="001C1730" w:rsidRDefault="00907E37">
      <w:pPr>
        <w:spacing w:line="360" w:lineRule="auto"/>
        <w:jc w:val="both"/>
        <w:rPr>
          <w:lang w:val="ro-RO"/>
        </w:rPr>
      </w:pPr>
      <w:r w:rsidRPr="00907E37">
        <w:rPr>
          <w:b/>
          <w:lang w:val="ro-RO"/>
        </w:rPr>
        <w:lastRenderedPageBreak/>
        <w:t>(</w:t>
      </w:r>
      <w:r w:rsidR="008B711B" w:rsidRPr="00907E37">
        <w:rPr>
          <w:b/>
          <w:lang w:val="ro-RO"/>
        </w:rPr>
        <w:t>10</w:t>
      </w:r>
      <w:r w:rsidRPr="00907E37">
        <w:rPr>
          <w:b/>
          <w:lang w:val="ro-RO"/>
        </w:rPr>
        <w:t>)</w:t>
      </w:r>
      <w:r w:rsidR="001C1730">
        <w:rPr>
          <w:lang w:val="ro-RO"/>
        </w:rPr>
        <w:t xml:space="preserve"> Numărul și data </w:t>
      </w:r>
      <w:r w:rsidR="001C1730" w:rsidRPr="001C1730">
        <w:rPr>
          <w:u w:val="single"/>
          <w:lang w:val="ro-RO"/>
        </w:rPr>
        <w:t>autorizației de construire</w:t>
      </w:r>
      <w:r w:rsidR="001C1730">
        <w:rPr>
          <w:lang w:val="ro-RO"/>
        </w:rPr>
        <w:t xml:space="preserve"> .......................................</w:t>
      </w:r>
      <w:r w:rsidR="001C1730">
        <w:t xml:space="preserve">;   </w:t>
      </w:r>
      <w:r w:rsidR="001C1730">
        <w:rPr>
          <w:lang w:val="ro-RO"/>
        </w:rPr>
        <w:t xml:space="preserve">Data </w:t>
      </w:r>
      <w:r w:rsidR="001C1730" w:rsidRPr="001C1730">
        <w:rPr>
          <w:u w:val="single"/>
          <w:lang w:val="ro-RO"/>
        </w:rPr>
        <w:t xml:space="preserve">încetarii valabilității </w:t>
      </w:r>
      <w:r w:rsidR="001C1730">
        <w:rPr>
          <w:lang w:val="ro-RO"/>
        </w:rPr>
        <w:t>autorizației de construire ..........................................................................................................</w:t>
      </w:r>
    </w:p>
    <w:p w:rsidR="001C1730" w:rsidRDefault="00907E37">
      <w:pPr>
        <w:spacing w:line="360" w:lineRule="auto"/>
        <w:jc w:val="both"/>
        <w:rPr>
          <w:lang w:val="ro-RO"/>
        </w:rPr>
      </w:pPr>
      <w:r w:rsidRPr="00907E37">
        <w:rPr>
          <w:b/>
          <w:lang w:val="ro-RO"/>
        </w:rPr>
        <w:t>(</w:t>
      </w:r>
      <w:r w:rsidR="008B711B" w:rsidRPr="00907E37">
        <w:rPr>
          <w:b/>
          <w:lang w:val="ro-RO"/>
        </w:rPr>
        <w:t>11</w:t>
      </w:r>
      <w:r w:rsidRPr="00907E37">
        <w:rPr>
          <w:b/>
          <w:lang w:val="ro-RO"/>
        </w:rPr>
        <w:t>)</w:t>
      </w:r>
      <w:r w:rsidR="001C1730">
        <w:rPr>
          <w:lang w:val="ro-RO"/>
        </w:rPr>
        <w:t xml:space="preserve"> Codul monumentului istoric (daca este cazul) .......................................................................</w:t>
      </w:r>
    </w:p>
    <w:p w:rsidR="001C1730" w:rsidRDefault="00907E37">
      <w:pPr>
        <w:spacing w:line="360" w:lineRule="auto"/>
        <w:jc w:val="both"/>
        <w:rPr>
          <w:lang w:val="ro-RO"/>
        </w:rPr>
      </w:pPr>
      <w:r w:rsidRPr="00907E37">
        <w:rPr>
          <w:b/>
          <w:lang w:val="ro-RO"/>
        </w:rPr>
        <w:t>(</w:t>
      </w:r>
      <w:r w:rsidR="001C1730" w:rsidRPr="00907E37">
        <w:rPr>
          <w:b/>
          <w:lang w:val="ro-RO"/>
        </w:rPr>
        <w:t>1</w:t>
      </w:r>
      <w:r w:rsidR="008B711B" w:rsidRPr="00907E37">
        <w:rPr>
          <w:b/>
          <w:lang w:val="ro-RO"/>
        </w:rPr>
        <w:t>2</w:t>
      </w:r>
      <w:r w:rsidRPr="00907E37">
        <w:rPr>
          <w:b/>
          <w:lang w:val="ro-RO"/>
        </w:rPr>
        <w:t>)</w:t>
      </w:r>
      <w:r>
        <w:rPr>
          <w:lang w:val="ro-RO"/>
        </w:rPr>
        <w:t xml:space="preserve"> </w:t>
      </w:r>
      <w:r w:rsidR="001C1730">
        <w:rPr>
          <w:lang w:val="ro-RO"/>
        </w:rPr>
        <w:t xml:space="preserve"> Aviz de specialitate pentru monumentele istorice (daca este cazul) ....................................</w:t>
      </w:r>
    </w:p>
    <w:p w:rsidR="001C1730" w:rsidRDefault="00907E37">
      <w:pPr>
        <w:spacing w:line="360" w:lineRule="auto"/>
        <w:jc w:val="both"/>
        <w:rPr>
          <w:lang w:val="ro-RO"/>
        </w:rPr>
      </w:pPr>
      <w:r w:rsidRPr="00907E37">
        <w:rPr>
          <w:b/>
          <w:lang w:val="ro-RO"/>
        </w:rPr>
        <w:t>(13)</w:t>
      </w:r>
      <w:r>
        <w:rPr>
          <w:lang w:val="ro-RO"/>
        </w:rPr>
        <w:t xml:space="preserve">  </w:t>
      </w:r>
      <w:r w:rsidR="001C1730">
        <w:rPr>
          <w:lang w:val="ro-RO"/>
        </w:rPr>
        <w:t>Numărul și data avizului Comisiei de Pictură Bisericească (daca este cazul)........................</w:t>
      </w:r>
    </w:p>
    <w:p w:rsidR="001C1730" w:rsidRDefault="00907E37">
      <w:pPr>
        <w:spacing w:line="360" w:lineRule="auto"/>
        <w:jc w:val="both"/>
        <w:rPr>
          <w:lang w:val="ro-RO"/>
        </w:rPr>
      </w:pPr>
      <w:r w:rsidRPr="00907E37">
        <w:rPr>
          <w:b/>
          <w:lang w:val="ro-RO"/>
        </w:rPr>
        <w:t>(</w:t>
      </w:r>
      <w:r w:rsidR="001C1730" w:rsidRPr="00907E37">
        <w:rPr>
          <w:b/>
          <w:lang w:val="ro-RO"/>
        </w:rPr>
        <w:t>1</w:t>
      </w:r>
      <w:r w:rsidRPr="00907E37">
        <w:rPr>
          <w:b/>
          <w:lang w:val="ro-RO"/>
        </w:rPr>
        <w:t>4)</w:t>
      </w:r>
      <w:r>
        <w:rPr>
          <w:lang w:val="ro-RO"/>
        </w:rPr>
        <w:t xml:space="preserve"> </w:t>
      </w:r>
      <w:r w:rsidR="001C1730">
        <w:rPr>
          <w:lang w:val="ro-RO"/>
        </w:rPr>
        <w:t xml:space="preserve"> Data începerii lucrărilor .......................................................................................................</w:t>
      </w:r>
    </w:p>
    <w:p w:rsidR="001C1730" w:rsidRDefault="00907E37">
      <w:pPr>
        <w:spacing w:line="360" w:lineRule="auto"/>
        <w:jc w:val="both"/>
        <w:rPr>
          <w:lang w:val="ro-RO"/>
        </w:rPr>
      </w:pPr>
      <w:r w:rsidRPr="00907E37">
        <w:rPr>
          <w:b/>
          <w:lang w:val="ro-RO"/>
        </w:rPr>
        <w:t>(</w:t>
      </w:r>
      <w:r w:rsidR="001C1730" w:rsidRPr="00907E37">
        <w:rPr>
          <w:b/>
          <w:lang w:val="ro-RO"/>
        </w:rPr>
        <w:t>1</w:t>
      </w:r>
      <w:r w:rsidRPr="00907E37">
        <w:rPr>
          <w:b/>
          <w:lang w:val="ro-RO"/>
        </w:rPr>
        <w:t>5)</w:t>
      </w:r>
      <w:r>
        <w:rPr>
          <w:lang w:val="ro-RO"/>
        </w:rPr>
        <w:t xml:space="preserve"> </w:t>
      </w:r>
      <w:r w:rsidR="001C1730">
        <w:rPr>
          <w:lang w:val="ro-RO"/>
        </w:rPr>
        <w:t xml:space="preserve"> Stadiul lucrărilor ..................................................................................................................</w:t>
      </w:r>
    </w:p>
    <w:p w:rsidR="001C1730" w:rsidRDefault="001C1730">
      <w:pPr>
        <w:spacing w:line="360" w:lineRule="auto"/>
        <w:jc w:val="both"/>
        <w:rPr>
          <w:lang w:val="ro-RO"/>
        </w:rPr>
      </w:pPr>
      <w:r>
        <w:rPr>
          <w:lang w:val="ro-RO"/>
        </w:rPr>
        <w:t>(</w:t>
      </w:r>
      <w:r w:rsidR="000318D4">
        <w:rPr>
          <w:lang w:val="ro-RO"/>
        </w:rPr>
        <w:t>va fi trecută o scurtă descriere a stadiului lucrărilor</w:t>
      </w:r>
      <w:r w:rsidR="000318D4">
        <w:t>;</w:t>
      </w:r>
      <w:r w:rsidR="000318D4">
        <w:rPr>
          <w:lang w:val="ro-RO"/>
        </w:rPr>
        <w:t xml:space="preserve"> în cazul lucrărilor de pictură trebuie trecut procentul executat din totalul lucrării.)</w:t>
      </w:r>
    </w:p>
    <w:p w:rsidR="006B120E" w:rsidRDefault="00907E37">
      <w:pPr>
        <w:spacing w:line="360" w:lineRule="auto"/>
        <w:jc w:val="both"/>
      </w:pPr>
      <w:r w:rsidRPr="00907E37">
        <w:rPr>
          <w:b/>
          <w:lang w:val="ro-RO"/>
        </w:rPr>
        <w:t>(</w:t>
      </w:r>
      <w:r w:rsidR="006B120E" w:rsidRPr="00907E37">
        <w:rPr>
          <w:b/>
          <w:lang w:val="ro-RO"/>
        </w:rPr>
        <w:t>1</w:t>
      </w:r>
      <w:r w:rsidRPr="00907E37">
        <w:rPr>
          <w:b/>
          <w:lang w:val="ro-RO"/>
        </w:rPr>
        <w:t>6)</w:t>
      </w:r>
      <w:r>
        <w:rPr>
          <w:lang w:val="ro-RO"/>
        </w:rPr>
        <w:t xml:space="preserve">  </w:t>
      </w:r>
      <w:r w:rsidR="006B120E">
        <w:rPr>
          <w:lang w:val="ro-RO"/>
        </w:rPr>
        <w:t>Valoarea devizului lucrărilor rămase de executat</w:t>
      </w:r>
      <w:r w:rsidR="006B120E">
        <w:t>: ………………………………………..</w:t>
      </w:r>
    </w:p>
    <w:p w:rsidR="006B120E" w:rsidRDefault="00907E37">
      <w:pPr>
        <w:spacing w:line="360" w:lineRule="auto"/>
        <w:jc w:val="both"/>
      </w:pPr>
      <w:r w:rsidRPr="00907E37">
        <w:rPr>
          <w:b/>
        </w:rPr>
        <w:t>(</w:t>
      </w:r>
      <w:r w:rsidR="006B120E" w:rsidRPr="00907E37">
        <w:rPr>
          <w:b/>
        </w:rPr>
        <w:t>1</w:t>
      </w:r>
      <w:r w:rsidRPr="00907E37">
        <w:rPr>
          <w:b/>
        </w:rPr>
        <w:t>7)</w:t>
      </w:r>
      <w:r w:rsidR="006B120E">
        <w:t xml:space="preserve"> Sprijin </w:t>
      </w:r>
      <w:proofErr w:type="gramStart"/>
      <w:r w:rsidR="006B120E">
        <w:t>financiar  primit</w:t>
      </w:r>
      <w:proofErr w:type="gramEnd"/>
      <w:r w:rsidR="006B120E">
        <w:t xml:space="preserve"> din partea institu</w:t>
      </w:r>
      <w:r w:rsidR="006B120E">
        <w:rPr>
          <w:lang w:val="ro-RO"/>
        </w:rPr>
        <w:t>ț</w:t>
      </w:r>
      <w:r w:rsidR="006B120E">
        <w:t>iilor publice, denumirea instituției publice, anul și cuantumul pentru fiecare an pe ultimii 5 ani:</w:t>
      </w:r>
    </w:p>
    <w:p w:rsidR="006B120E" w:rsidRDefault="006B120E">
      <w:pPr>
        <w:spacing w:line="360" w:lineRule="auto"/>
        <w:jc w:val="both"/>
      </w:pPr>
      <w:r>
        <w:t>…………………………………………………………………………………………………..</w:t>
      </w:r>
    </w:p>
    <w:p w:rsidR="006B120E" w:rsidRPr="006B120E" w:rsidRDefault="006B120E">
      <w:pPr>
        <w:spacing w:line="360" w:lineRule="auto"/>
        <w:jc w:val="both"/>
      </w:pPr>
      <w:r>
        <w:t xml:space="preserve">………………………………………………………………………………………………….. </w:t>
      </w:r>
    </w:p>
    <w:p w:rsidR="00134B70" w:rsidRDefault="00907E37">
      <w:pPr>
        <w:spacing w:line="360" w:lineRule="auto"/>
        <w:jc w:val="both"/>
      </w:pPr>
      <w:r w:rsidRPr="00907E37">
        <w:rPr>
          <w:b/>
          <w:lang w:val="ro-RO"/>
        </w:rPr>
        <w:t>(</w:t>
      </w:r>
      <w:r w:rsidR="002237EC" w:rsidRPr="00907E37">
        <w:rPr>
          <w:b/>
          <w:lang w:val="ro-RO"/>
        </w:rPr>
        <w:t>1</w:t>
      </w:r>
      <w:r w:rsidRPr="00907E37">
        <w:rPr>
          <w:b/>
          <w:lang w:val="ro-RO"/>
        </w:rPr>
        <w:t>8)</w:t>
      </w:r>
      <w:r>
        <w:rPr>
          <w:lang w:val="ro-RO"/>
        </w:rPr>
        <w:t xml:space="preserve"> </w:t>
      </w:r>
      <w:r w:rsidR="00666B00">
        <w:rPr>
          <w:lang w:val="ro-RO"/>
        </w:rPr>
        <w:t xml:space="preserve"> Durata în timp: ...................................................</w:t>
      </w:r>
    </w:p>
    <w:p w:rsidR="00134B70" w:rsidRDefault="00907E37">
      <w:pPr>
        <w:spacing w:line="360" w:lineRule="auto"/>
        <w:jc w:val="both"/>
      </w:pPr>
      <w:r w:rsidRPr="00907E37">
        <w:rPr>
          <w:b/>
          <w:lang w:val="ro-RO"/>
        </w:rPr>
        <w:t>(</w:t>
      </w:r>
      <w:r w:rsidR="002237EC" w:rsidRPr="00907E37">
        <w:rPr>
          <w:b/>
          <w:lang w:val="ro-RO"/>
        </w:rPr>
        <w:t>1</w:t>
      </w:r>
      <w:r w:rsidRPr="00907E37">
        <w:rPr>
          <w:b/>
          <w:lang w:val="ro-RO"/>
        </w:rPr>
        <w:t>9)</w:t>
      </w:r>
      <w:r>
        <w:rPr>
          <w:lang w:val="ro-RO"/>
        </w:rPr>
        <w:t xml:space="preserve"> </w:t>
      </w:r>
      <w:r w:rsidR="00666B00">
        <w:rPr>
          <w:lang w:val="ro-RO"/>
        </w:rPr>
        <w:t xml:space="preserve"> Descrierea proiectului .........................................................................................................</w:t>
      </w:r>
    </w:p>
    <w:p w:rsidR="00134B70" w:rsidRDefault="00666B00">
      <w:pPr>
        <w:spacing w:line="360" w:lineRule="auto"/>
        <w:jc w:val="both"/>
      </w:pPr>
      <w:r>
        <w:rPr>
          <w:lang w:val="ro-RO"/>
        </w:rPr>
        <w:t>........................................................................................................................................................................................................................................................................................................................................................................................................................................................................................................................................................................................................................................................................................................................................................................................................................................................................................................................................................................................................................................................................................................................................................................................................................................................................................................................................................................................................................................................................................................................................................................................................................</w:t>
      </w:r>
    </w:p>
    <w:p w:rsidR="00134B70" w:rsidRDefault="00134B70">
      <w:pPr>
        <w:spacing w:line="360" w:lineRule="auto"/>
        <w:jc w:val="both"/>
      </w:pPr>
    </w:p>
    <w:p w:rsidR="00134B70" w:rsidRDefault="00907E37">
      <w:pPr>
        <w:spacing w:line="360" w:lineRule="auto"/>
        <w:jc w:val="both"/>
        <w:rPr>
          <w:lang w:val="ro-RO"/>
        </w:rPr>
      </w:pPr>
      <w:r>
        <w:rPr>
          <w:lang w:val="ro-RO"/>
        </w:rPr>
        <w:t xml:space="preserve">(20) </w:t>
      </w:r>
      <w:r w:rsidR="00666B00">
        <w:rPr>
          <w:lang w:val="ro-RO"/>
        </w:rPr>
        <w:t xml:space="preserve"> Sprijinul financiar solicitat de la bugetul local al municipiului Deva este de:__________ lei.</w:t>
      </w:r>
    </w:p>
    <w:p w:rsidR="0021392A" w:rsidRDefault="0021392A">
      <w:pPr>
        <w:spacing w:line="360" w:lineRule="auto"/>
        <w:jc w:val="both"/>
        <w:rPr>
          <w:lang w:val="ro-RO"/>
        </w:rPr>
      </w:pPr>
    </w:p>
    <w:p w:rsidR="00134B70" w:rsidRDefault="00666B00">
      <w:pPr>
        <w:spacing w:line="360" w:lineRule="auto"/>
        <w:jc w:val="both"/>
      </w:pPr>
      <w:r>
        <w:rPr>
          <w:b/>
          <w:lang w:val="ro-RO"/>
        </w:rPr>
        <w:t xml:space="preserve">           Semnatura</w:t>
      </w:r>
      <w:r w:rsidR="0021392A">
        <w:rPr>
          <w:b/>
          <w:lang w:val="ro-RO"/>
        </w:rPr>
        <w:t xml:space="preserve"> și ștampila</w:t>
      </w:r>
      <w:r>
        <w:rPr>
          <w:b/>
          <w:lang w:val="ro-RO"/>
        </w:rPr>
        <w:t xml:space="preserve"> solicitantului</w:t>
      </w:r>
      <w:r w:rsidR="0021392A">
        <w:rPr>
          <w:b/>
          <w:lang w:val="ro-RO"/>
        </w:rPr>
        <w:t>,</w:t>
      </w:r>
      <w:r>
        <w:rPr>
          <w:b/>
          <w:lang w:val="ro-RO"/>
        </w:rPr>
        <w:t xml:space="preserve">  </w:t>
      </w:r>
      <w:r>
        <w:rPr>
          <w:b/>
          <w:lang w:val="ro-RO"/>
        </w:rPr>
        <w:tab/>
      </w:r>
      <w:r>
        <w:rPr>
          <w:b/>
          <w:lang w:val="ro-RO"/>
        </w:rPr>
        <w:tab/>
        <w:t xml:space="preserve">                </w:t>
      </w:r>
      <w:r w:rsidR="0021392A">
        <w:rPr>
          <w:b/>
          <w:lang w:val="ro-RO"/>
        </w:rPr>
        <w:t xml:space="preserve">      Data,</w:t>
      </w:r>
      <w:r>
        <w:rPr>
          <w:b/>
          <w:lang w:val="ro-RO"/>
        </w:rPr>
        <w:t xml:space="preserve">    </w:t>
      </w:r>
    </w:p>
    <w:p w:rsidR="00134B70" w:rsidRDefault="00666B00">
      <w:pPr>
        <w:spacing w:line="360" w:lineRule="auto"/>
        <w:jc w:val="both"/>
        <w:rPr>
          <w:lang w:val="ro-RO"/>
        </w:rPr>
      </w:pPr>
      <w:r>
        <w:rPr>
          <w:b/>
          <w:lang w:val="ro-RO"/>
        </w:rPr>
        <w:t xml:space="preserve">           </w:t>
      </w:r>
      <w:r>
        <w:rPr>
          <w:lang w:val="ro-RO"/>
        </w:rPr>
        <w:t>...............................................................                                ...............................</w:t>
      </w:r>
    </w:p>
    <w:p w:rsidR="001161BB" w:rsidRDefault="00666B00" w:rsidP="0021392A">
      <w:pPr>
        <w:spacing w:line="360" w:lineRule="auto"/>
        <w:jc w:val="both"/>
        <w:rPr>
          <w:b/>
          <w:lang w:val="ro-RO"/>
        </w:rPr>
      </w:pPr>
      <w:r>
        <w:rPr>
          <w:b/>
          <w:lang w:val="ro-RO"/>
        </w:rPr>
        <w:t xml:space="preserve">                     </w:t>
      </w:r>
    </w:p>
    <w:p w:rsidR="001161BB" w:rsidRDefault="001161BB" w:rsidP="0021392A">
      <w:pPr>
        <w:spacing w:line="360" w:lineRule="auto"/>
        <w:jc w:val="both"/>
        <w:rPr>
          <w:b/>
          <w:lang w:val="ro-RO"/>
        </w:rPr>
      </w:pPr>
    </w:p>
    <w:p w:rsidR="001161BB" w:rsidRDefault="001161BB" w:rsidP="0021392A">
      <w:pPr>
        <w:spacing w:line="360" w:lineRule="auto"/>
        <w:jc w:val="both"/>
        <w:rPr>
          <w:b/>
          <w:lang w:val="ro-RO"/>
        </w:rPr>
      </w:pPr>
    </w:p>
    <w:p w:rsidR="0021392A" w:rsidRDefault="00666B00" w:rsidP="0021392A">
      <w:pPr>
        <w:spacing w:line="360" w:lineRule="auto"/>
        <w:jc w:val="both"/>
      </w:pPr>
      <w:r>
        <w:rPr>
          <w:b/>
          <w:lang w:val="ro-RO"/>
        </w:rPr>
        <w:t xml:space="preserve">     </w:t>
      </w:r>
    </w:p>
    <w:p w:rsidR="00B14B87" w:rsidRDefault="00B14B87">
      <w:pPr>
        <w:rPr>
          <w:lang w:val="ro-RO"/>
        </w:rPr>
      </w:pPr>
    </w:p>
    <w:p w:rsidR="00134B70" w:rsidRDefault="00134B70">
      <w:pPr>
        <w:rPr>
          <w:sz w:val="20"/>
          <w:szCs w:val="20"/>
          <w:lang w:val="ro-RO"/>
        </w:rPr>
      </w:pPr>
    </w:p>
    <w:p w:rsidR="00134B70" w:rsidRDefault="00666B00">
      <w:pPr>
        <w:jc w:val="both"/>
      </w:pPr>
      <w:r>
        <w:rPr>
          <w:lang w:val="ro-RO"/>
        </w:rPr>
        <w:lastRenderedPageBreak/>
        <w:t xml:space="preserve">ROMÂNIA                                                                 </w:t>
      </w:r>
      <w:r w:rsidR="00D14B3F">
        <w:rPr>
          <w:lang w:val="ro-RO"/>
        </w:rPr>
        <w:t xml:space="preserve">                          </w:t>
      </w:r>
      <w:r>
        <w:rPr>
          <w:lang w:val="ro-RO"/>
        </w:rPr>
        <w:t xml:space="preserve">           ANEXA</w:t>
      </w:r>
      <w:r w:rsidR="00A91F4C">
        <w:rPr>
          <w:lang w:val="ro-RO"/>
        </w:rPr>
        <w:t xml:space="preserve"> nr.</w:t>
      </w:r>
      <w:r>
        <w:rPr>
          <w:lang w:val="ro-RO"/>
        </w:rPr>
        <w:t xml:space="preserve"> 2</w:t>
      </w:r>
    </w:p>
    <w:p w:rsidR="00134B70" w:rsidRDefault="00666B00">
      <w:pPr>
        <w:jc w:val="both"/>
      </w:pPr>
      <w:r>
        <w:rPr>
          <w:lang w:val="ro-RO"/>
        </w:rPr>
        <w:t>JUDEŢUL HUNEDOARA</w:t>
      </w:r>
    </w:p>
    <w:p w:rsidR="00134B70" w:rsidRDefault="00666B00">
      <w:pPr>
        <w:spacing w:line="360" w:lineRule="auto"/>
        <w:jc w:val="both"/>
      </w:pPr>
      <w:r>
        <w:rPr>
          <w:lang w:val="ro-RO"/>
        </w:rPr>
        <w:t xml:space="preserve">CONSILIUL LOCAL AL MUNICIPIULUI DEVA                                                                                           </w:t>
      </w:r>
    </w:p>
    <w:p w:rsidR="00134B70" w:rsidRDefault="00134B70">
      <w:pPr>
        <w:pStyle w:val="Heading1"/>
        <w:spacing w:line="360" w:lineRule="auto"/>
        <w:ind w:left="432" w:hanging="432"/>
        <w:jc w:val="left"/>
      </w:pPr>
    </w:p>
    <w:p w:rsidR="00134B70" w:rsidRDefault="00666B00">
      <w:pPr>
        <w:pStyle w:val="Heading1"/>
        <w:spacing w:line="360" w:lineRule="auto"/>
        <w:ind w:left="432" w:hanging="432"/>
        <w:jc w:val="left"/>
      </w:pPr>
      <w:r>
        <w:t xml:space="preserve">                                                                </w:t>
      </w:r>
      <w:r>
        <w:rPr>
          <w:color w:val="auto"/>
        </w:rPr>
        <w:t xml:space="preserve">DECLARAŢIE  </w:t>
      </w:r>
    </w:p>
    <w:p w:rsidR="00134B70" w:rsidRDefault="00134B70">
      <w:pPr>
        <w:spacing w:line="360" w:lineRule="auto"/>
        <w:rPr>
          <w:b/>
          <w:bCs/>
          <w:lang w:val="ro-RO"/>
        </w:rPr>
      </w:pPr>
    </w:p>
    <w:p w:rsidR="00134B70" w:rsidRDefault="00666B00">
      <w:pPr>
        <w:spacing w:line="360" w:lineRule="auto"/>
        <w:ind w:firstLine="720"/>
        <w:jc w:val="both"/>
      </w:pPr>
      <w:r>
        <w:rPr>
          <w:lang w:val="ro-RO"/>
        </w:rPr>
        <w:t xml:space="preserve">   Subsemnatul, ......................................................., domiciliat în localitatea ............................., str............................ nr....., bl.........., ap........, judeţul......................., cod poştal..................., posesor al actului de identitate ......seria..........nr..............., cod numeric personal............................................, în calitate de</w:t>
      </w:r>
      <w:r>
        <w:rPr>
          <w:b/>
          <w:bCs/>
          <w:lang w:val="ro-RO"/>
        </w:rPr>
        <w:t xml:space="preserve"> reprezentant legal al unităţii de cult</w:t>
      </w:r>
      <w:r>
        <w:rPr>
          <w:lang w:val="ro-RO"/>
        </w:rPr>
        <w:t xml:space="preserve"> ..................................................................................., cunoscând prevederile O.G. nr. 82/2001 privind stabilirea unor forme de sprijin financiar pentru unităţile de cult aparţinând cultelor religioase recunoscute din România, republicată, cu modificările și completările ulterioare, H.G. nr. 1470/2002 privind aprobarea Normelor metodologice pentru aplicarea prevederilor O.G. nr. 82/2001, republicată, cu modificările și completările ulterioare, şi prevederile din Codul penal privind falsul în declaraţii, </w:t>
      </w:r>
      <w:r>
        <w:rPr>
          <w:b/>
          <w:lang w:val="ro-RO"/>
        </w:rPr>
        <w:t>declar pe proprie răspundere,</w:t>
      </w:r>
      <w:r>
        <w:rPr>
          <w:lang w:val="ro-RO"/>
        </w:rPr>
        <w:t xml:space="preserve"> următoarele:</w:t>
      </w:r>
    </w:p>
    <w:p w:rsidR="00134B70" w:rsidRDefault="00666B00">
      <w:pPr>
        <w:spacing w:line="360" w:lineRule="auto"/>
        <w:jc w:val="both"/>
      </w:pPr>
      <w:r>
        <w:rPr>
          <w:lang w:val="ro-RO"/>
        </w:rPr>
        <w:t>a) datele, informaţiile şi documentele prezentate în dosarul de solicitare a sprijinului financiar sau în dosarul de justificare a sumelor primite, corespund realităţii;</w:t>
      </w:r>
    </w:p>
    <w:p w:rsidR="00134B70" w:rsidRDefault="00666B00">
      <w:pPr>
        <w:spacing w:line="360" w:lineRule="auto"/>
        <w:jc w:val="both"/>
      </w:pPr>
      <w:r>
        <w:rPr>
          <w:lang w:val="ro-RO"/>
        </w:rPr>
        <w:t>b) unitatea de cult nu are datorii şi obligaţii neachitate la scadenţă către persoane juridice ori bunuri urmărite în vederea executării silite;</w:t>
      </w:r>
    </w:p>
    <w:p w:rsidR="00134B70" w:rsidRDefault="00666B00">
      <w:pPr>
        <w:spacing w:line="360" w:lineRule="auto"/>
        <w:jc w:val="both"/>
      </w:pPr>
      <w:r>
        <w:rPr>
          <w:lang w:val="ro-RO"/>
        </w:rPr>
        <w:t>c) unitatea de cult pe care o reprezint nu are datorii restante către bugetul de stat, bugetul asigurărilor sociale de stat, bugetul asigurărilor sociale de sănătate, bugetele locale sau fonduri speciale;</w:t>
      </w:r>
    </w:p>
    <w:p w:rsidR="00134B70" w:rsidRDefault="00666B00">
      <w:pPr>
        <w:spacing w:line="360" w:lineRule="auto"/>
        <w:jc w:val="both"/>
      </w:pPr>
      <w:r>
        <w:rPr>
          <w:lang w:val="ro-RO"/>
        </w:rPr>
        <w:t xml:space="preserve">d) mă angajez ca sprijinul financiar care va fi alocat unităţii de cult ........................................... să-l utilizez în scopul pentru care a fost solicitat şi să-l justific integral, în condiţiile legii; </w:t>
      </w:r>
    </w:p>
    <w:p w:rsidR="00134B70" w:rsidRDefault="00666B00">
      <w:pPr>
        <w:spacing w:line="360" w:lineRule="auto"/>
        <w:jc w:val="both"/>
      </w:pPr>
      <w:r>
        <w:rPr>
          <w:lang w:val="ro-RO"/>
        </w:rPr>
        <w:t>e) documentele depuse în scopul justificării sumelor alocate unităţii de cult nu au mai făcut obiectul justificării către alte instituţii publice;</w:t>
      </w:r>
    </w:p>
    <w:p w:rsidR="00134B70" w:rsidRDefault="00666B00">
      <w:pPr>
        <w:spacing w:line="360" w:lineRule="auto"/>
        <w:jc w:val="both"/>
        <w:rPr>
          <w:lang w:val="ro-RO"/>
        </w:rPr>
      </w:pPr>
      <w:r>
        <w:rPr>
          <w:lang w:val="ro-RO"/>
        </w:rPr>
        <w:t>f) certificatul de înregistrare fiscală şi contul bancar aparţin unităţii de cult care a solicitat sprijinul financiar.</w:t>
      </w:r>
    </w:p>
    <w:p w:rsidR="00FE2B67" w:rsidRDefault="00FE2B67">
      <w:pPr>
        <w:spacing w:line="360" w:lineRule="auto"/>
        <w:jc w:val="both"/>
      </w:pPr>
    </w:p>
    <w:p w:rsidR="00134B70" w:rsidRDefault="00666B00">
      <w:pPr>
        <w:spacing w:line="360" w:lineRule="auto"/>
        <w:ind w:firstLine="720"/>
        <w:jc w:val="both"/>
      </w:pPr>
      <w:r>
        <w:rPr>
          <w:lang w:val="ro-RO"/>
        </w:rPr>
        <w:t>Reprezentantul unităţii de cult solicitante,</w:t>
      </w:r>
    </w:p>
    <w:p w:rsidR="00134B70" w:rsidRDefault="00666B00">
      <w:pPr>
        <w:spacing w:line="360" w:lineRule="auto"/>
        <w:ind w:left="360"/>
        <w:jc w:val="both"/>
      </w:pPr>
      <w:r>
        <w:rPr>
          <w:lang w:val="ro-RO"/>
        </w:rPr>
        <w:t xml:space="preserve">                       Semnătura,                                                     </w:t>
      </w:r>
      <w:r>
        <w:rPr>
          <w:lang w:val="ro-RO"/>
        </w:rPr>
        <w:tab/>
        <w:t xml:space="preserve">      Vizat,                                 </w:t>
      </w:r>
    </w:p>
    <w:p w:rsidR="00134B70" w:rsidRDefault="00666B00">
      <w:pPr>
        <w:spacing w:line="360" w:lineRule="auto"/>
        <w:ind w:left="360"/>
        <w:jc w:val="both"/>
      </w:pPr>
      <w:r>
        <w:rPr>
          <w:lang w:val="ro-RO"/>
        </w:rPr>
        <w:t xml:space="preserve">                         </w:t>
      </w:r>
      <w:r>
        <w:rPr>
          <w:lang w:val="ro-RO"/>
        </w:rPr>
        <w:tab/>
      </w:r>
      <w:r>
        <w:rPr>
          <w:lang w:val="ro-RO"/>
        </w:rPr>
        <w:tab/>
        <w:t xml:space="preserve">                                        Consilier economic eparhial/centru de cult,</w:t>
      </w:r>
    </w:p>
    <w:p w:rsidR="00FE2B67" w:rsidRDefault="00666B00">
      <w:pPr>
        <w:spacing w:line="360" w:lineRule="auto"/>
        <w:ind w:left="360"/>
        <w:jc w:val="both"/>
        <w:rPr>
          <w:lang w:val="ro-RO"/>
        </w:rPr>
      </w:pPr>
      <w:r>
        <w:rPr>
          <w:lang w:val="ro-RO"/>
        </w:rPr>
        <w:t xml:space="preserve">            ...............................................                     ................................................................... </w:t>
      </w:r>
    </w:p>
    <w:p w:rsidR="00134B70" w:rsidRDefault="00666B00">
      <w:pPr>
        <w:spacing w:line="360" w:lineRule="auto"/>
        <w:ind w:left="360"/>
        <w:jc w:val="both"/>
      </w:pPr>
      <w:r>
        <w:rPr>
          <w:lang w:val="ro-RO"/>
        </w:rPr>
        <w:t xml:space="preserve">                  </w:t>
      </w:r>
    </w:p>
    <w:p w:rsidR="00134B70" w:rsidRDefault="00666B00">
      <w:pPr>
        <w:spacing w:line="360" w:lineRule="auto"/>
        <w:ind w:left="360"/>
        <w:jc w:val="both"/>
      </w:pPr>
      <w:r>
        <w:rPr>
          <w:lang w:val="ro-RO"/>
        </w:rPr>
        <w:t xml:space="preserve">       Data,</w:t>
      </w:r>
    </w:p>
    <w:p w:rsidR="00FE2B67" w:rsidRDefault="00FE2B67" w:rsidP="00FE2B67">
      <w:pPr>
        <w:pStyle w:val="Standard"/>
        <w:spacing w:after="280"/>
        <w:rPr>
          <w:rStyle w:val="Character20style"/>
          <w:rFonts w:hint="eastAsia"/>
        </w:rPr>
      </w:pPr>
      <w:r>
        <w:rPr>
          <w:rStyle w:val="Character20style"/>
        </w:rPr>
        <w:t xml:space="preserve">                                                                                                 </w:t>
      </w:r>
    </w:p>
    <w:p w:rsidR="00B14B87" w:rsidRDefault="00FE2B67" w:rsidP="00FE2B67">
      <w:pPr>
        <w:pStyle w:val="Standard"/>
        <w:spacing w:after="280"/>
        <w:jc w:val="center"/>
        <w:rPr>
          <w:rStyle w:val="Character20style"/>
          <w:rFonts w:hint="eastAsia"/>
        </w:rPr>
      </w:pPr>
      <w:r>
        <w:rPr>
          <w:rStyle w:val="Character20style"/>
        </w:rPr>
        <w:lastRenderedPageBreak/>
        <w:t xml:space="preserve">                                                                                                                           </w:t>
      </w:r>
      <w:r w:rsidR="00B14B87">
        <w:rPr>
          <w:rStyle w:val="Character20style"/>
        </w:rPr>
        <w:t>ANEXA nr. 3</w:t>
      </w:r>
    </w:p>
    <w:p w:rsidR="00FE2B67" w:rsidRPr="00FE2B67" w:rsidRDefault="00FE2B67" w:rsidP="00FE2B67">
      <w:pPr>
        <w:pStyle w:val="Standard"/>
        <w:spacing w:after="280"/>
        <w:jc w:val="center"/>
        <w:rPr>
          <w:rFonts w:hint="eastAsia"/>
        </w:rPr>
      </w:pPr>
    </w:p>
    <w:p w:rsidR="00B14B87" w:rsidRDefault="00B14B87" w:rsidP="00B14B87">
      <w:pPr>
        <w:pStyle w:val="Standard"/>
        <w:jc w:val="center"/>
        <w:rPr>
          <w:rFonts w:hint="eastAsia"/>
        </w:rPr>
      </w:pPr>
      <w:r>
        <w:rPr>
          <w:rStyle w:val="Character20style"/>
          <w:rFonts w:ascii="Times New Roman" w:hAnsi="Times New Roman" w:cs="Times New Roman"/>
          <w:b/>
          <w:bCs/>
        </w:rPr>
        <w:t>PROTOCOL de FINANŢARE</w:t>
      </w:r>
    </w:p>
    <w:p w:rsidR="00B14B87" w:rsidRDefault="00B14B87" w:rsidP="00B14B87">
      <w:pPr>
        <w:pStyle w:val="Standard"/>
        <w:jc w:val="center"/>
        <w:rPr>
          <w:rFonts w:ascii="Times New Roman" w:hAnsi="Times New Roman" w:cs="Times New Roman"/>
          <w:b/>
          <w:bCs/>
        </w:rPr>
      </w:pPr>
      <w:proofErr w:type="gramStart"/>
      <w:r>
        <w:rPr>
          <w:rFonts w:ascii="Times New Roman" w:hAnsi="Times New Roman" w:cs="Times New Roman"/>
          <w:b/>
          <w:bCs/>
        </w:rPr>
        <w:t>nr</w:t>
      </w:r>
      <w:proofErr w:type="gramEnd"/>
      <w:r>
        <w:rPr>
          <w:rFonts w:ascii="Times New Roman" w:hAnsi="Times New Roman" w:cs="Times New Roman"/>
          <w:b/>
          <w:bCs/>
        </w:rPr>
        <w:t xml:space="preserve">. ...... </w:t>
      </w:r>
      <w:proofErr w:type="gramStart"/>
      <w:r>
        <w:rPr>
          <w:rFonts w:ascii="Times New Roman" w:hAnsi="Times New Roman" w:cs="Times New Roman"/>
          <w:b/>
          <w:bCs/>
        </w:rPr>
        <w:t>din</w:t>
      </w:r>
      <w:proofErr w:type="gramEnd"/>
      <w:r>
        <w:rPr>
          <w:rFonts w:ascii="Times New Roman" w:hAnsi="Times New Roman" w:cs="Times New Roman"/>
          <w:b/>
          <w:bCs/>
        </w:rPr>
        <w:t xml:space="preserve"> data de........…</w:t>
      </w:r>
    </w:p>
    <w:p w:rsidR="00B14B87" w:rsidRDefault="00B14B87" w:rsidP="00B14B87">
      <w:pPr>
        <w:pStyle w:val="Standard"/>
        <w:jc w:val="center"/>
        <w:rPr>
          <w:rFonts w:ascii="Times New Roman" w:hAnsi="Times New Roman" w:cs="Times New Roman"/>
        </w:rPr>
      </w:pPr>
    </w:p>
    <w:p w:rsidR="00FE2B67" w:rsidRDefault="00FE2B67" w:rsidP="00B14B87">
      <w:pPr>
        <w:pStyle w:val="Standard"/>
        <w:jc w:val="center"/>
        <w:rPr>
          <w:rFonts w:ascii="Times New Roman" w:hAnsi="Times New Roman" w:cs="Times New Roman"/>
        </w:rPr>
      </w:pPr>
    </w:p>
    <w:p w:rsidR="00B14B87" w:rsidRDefault="00B14B87" w:rsidP="00B14B87">
      <w:pPr>
        <w:pStyle w:val="Standard"/>
        <w:jc w:val="both"/>
        <w:rPr>
          <w:rFonts w:hint="eastAsia"/>
        </w:rPr>
      </w:pPr>
      <w:r>
        <w:rPr>
          <w:rStyle w:val="Character20style"/>
          <w:rFonts w:ascii="Times New Roman" w:hAnsi="Times New Roman" w:cs="Times New Roman"/>
          <w:b/>
          <w:bCs/>
        </w:rPr>
        <w:t>Cap. I - PĂRŢILE CONTRACTANTE</w:t>
      </w:r>
    </w:p>
    <w:p w:rsidR="00B14B87" w:rsidRDefault="00B14B87" w:rsidP="00B14B87">
      <w:pPr>
        <w:pStyle w:val="Standard"/>
        <w:jc w:val="both"/>
        <w:rPr>
          <w:rFonts w:hint="eastAsia"/>
        </w:rPr>
      </w:pPr>
      <w:r>
        <w:rPr>
          <w:rStyle w:val="Character20style"/>
          <w:rFonts w:ascii="Times New Roman" w:hAnsi="Times New Roman" w:cs="Times New Roman"/>
        </w:rPr>
        <w:tab/>
      </w:r>
      <w:r>
        <w:rPr>
          <w:rStyle w:val="Character20style"/>
          <w:rFonts w:ascii="Times New Roman" w:hAnsi="Times New Roman" w:cs="Times New Roman"/>
          <w:b/>
          <w:bCs/>
        </w:rPr>
        <w:t>Art.1.</w:t>
      </w:r>
      <w:r>
        <w:rPr>
          <w:rStyle w:val="Character20style"/>
          <w:rFonts w:ascii="Times New Roman" w:hAnsi="Times New Roman" w:cs="Times New Roman"/>
        </w:rPr>
        <w:t xml:space="preserve"> –</w:t>
      </w:r>
      <w:r>
        <w:rPr>
          <w:rFonts w:ascii="Times New Roman" w:hAnsi="Times New Roman" w:cs="Times New Roman"/>
          <w:b/>
          <w:bCs/>
        </w:rPr>
        <w:t xml:space="preserve">Municipiul Deva, </w:t>
      </w:r>
      <w:r>
        <w:rPr>
          <w:rFonts w:ascii="Times New Roman" w:hAnsi="Times New Roman" w:cs="Times New Roman"/>
        </w:rPr>
        <w:t>cu sediul în Deva, Piața Unirii nr.4, județul Hunedoara, telefon 0254-213435</w:t>
      </w:r>
      <w:r>
        <w:rPr>
          <w:rFonts w:ascii="Times New Roman" w:hAnsi="Times New Roman" w:cs="Times New Roman"/>
          <w:lang w:val="en-GB"/>
        </w:rPr>
        <w:t xml:space="preserve">; 0254-218579, fax 0254-226176, </w:t>
      </w:r>
      <w:hyperlink r:id="rId20" w:history="1">
        <w:r>
          <w:rPr>
            <w:rStyle w:val="Internetlink"/>
            <w:rFonts w:ascii="Times New Roman" w:hAnsi="Times New Roman" w:cs="Times New Roman"/>
            <w:lang w:val="en-GB"/>
          </w:rPr>
          <w:t>www.</w:t>
        </w:r>
      </w:hyperlink>
      <w:hyperlink r:id="rId21" w:history="1">
        <w:r>
          <w:rPr>
            <w:rStyle w:val="Internetlink"/>
            <w:rFonts w:ascii="Times New Roman" w:hAnsi="Times New Roman" w:cs="Times New Roman"/>
            <w:lang w:val="ro-RO"/>
          </w:rPr>
          <w:t>primariadeva.ro</w:t>
        </w:r>
      </w:hyperlink>
      <w:r>
        <w:rPr>
          <w:rFonts w:ascii="Times New Roman" w:hAnsi="Times New Roman" w:cs="Times New Roman"/>
          <w:lang w:val="ro-RO"/>
        </w:rPr>
        <w:t xml:space="preserve">, e-mail </w:t>
      </w:r>
      <w:hyperlink r:id="rId22" w:history="1">
        <w:r>
          <w:rPr>
            <w:rStyle w:val="Internetlink"/>
            <w:rFonts w:ascii="Times New Roman" w:hAnsi="Times New Roman" w:cs="Times New Roman"/>
            <w:lang w:val="ro-RO"/>
          </w:rPr>
          <w:t>primar@primariadeva.ro</w:t>
        </w:r>
      </w:hyperlink>
      <w:r>
        <w:rPr>
          <w:rFonts w:ascii="Times New Roman" w:hAnsi="Times New Roman" w:cs="Times New Roman"/>
          <w:lang w:val="ro-RO"/>
        </w:rPr>
        <w:t>, cod fiscal 4374393, având contul nr. RO24TREZ24A670600591200X deschis la Trezoreria Deva, reprezentat legal de domnul</w:t>
      </w:r>
      <w:r>
        <w:rPr>
          <w:rFonts w:ascii="Times New Roman" w:hAnsi="Times New Roman" w:cs="Times New Roman"/>
        </w:rPr>
        <w:t xml:space="preserve"> Nicolae-Florin Oancea, cu funcția de primar, denumit în continuare instituţia finanţatoare,</w:t>
      </w:r>
      <w:r>
        <w:rPr>
          <w:rFonts w:ascii="Times New Roman" w:hAnsi="Times New Roman" w:cs="Times New Roman"/>
        </w:rPr>
        <w:tab/>
      </w:r>
    </w:p>
    <w:p w:rsidR="00B14B87" w:rsidRDefault="00B14B87" w:rsidP="00B14B87">
      <w:pPr>
        <w:pStyle w:val="Standard"/>
        <w:jc w:val="both"/>
        <w:rPr>
          <w:rFonts w:hint="eastAsia"/>
        </w:rPr>
      </w:pPr>
      <w:r>
        <w:rPr>
          <w:rFonts w:ascii="Times New Roman" w:eastAsia="Times New Roman" w:hAnsi="Times New Roman" w:cs="Times New Roman"/>
        </w:rPr>
        <w:t xml:space="preserve">          </w:t>
      </w:r>
      <w:r>
        <w:rPr>
          <w:rFonts w:ascii="Times New Roman" w:hAnsi="Times New Roman" w:cs="Times New Roman"/>
        </w:rPr>
        <w:t xml:space="preserve">- </w:t>
      </w:r>
      <w:r>
        <w:rPr>
          <w:rStyle w:val="Character20style"/>
          <w:rFonts w:ascii="Times New Roman" w:hAnsi="Times New Roman" w:cs="Times New Roman"/>
        </w:rPr>
        <w:t>Cultul religios…………………………………………………………................., unitatea de cult............................................................................................reprezentat</w:t>
      </w:r>
      <w:r>
        <w:rPr>
          <w:rStyle w:val="Character20style"/>
          <w:rFonts w:ascii="Times New Roman" w:hAnsi="Times New Roman" w:cs="Times New Roman"/>
          <w:lang w:val="ro-RO"/>
        </w:rPr>
        <w:t>ă</w:t>
      </w:r>
      <w:r>
        <w:rPr>
          <w:rStyle w:val="Character20style"/>
          <w:rFonts w:ascii="Times New Roman" w:hAnsi="Times New Roman" w:cs="Times New Roman"/>
        </w:rPr>
        <w:t xml:space="preserve"> prin..................................................................................., </w:t>
      </w:r>
      <w:r>
        <w:rPr>
          <w:rFonts w:ascii="Times New Roman" w:hAnsi="Times New Roman" w:cs="Times New Roman"/>
        </w:rPr>
        <w:t xml:space="preserve">cu sediul în localitatea ……........................,str.............................,nr........, judetul............................, </w:t>
      </w:r>
      <w:r>
        <w:rPr>
          <w:rFonts w:ascii="Times New Roman" w:hAnsi="Times New Roman" w:cs="Times New Roman"/>
          <w:lang w:val="ro-RO"/>
        </w:rPr>
        <w:t>cod fiscal................................................, cont.............................................................................,</w:t>
      </w:r>
      <w:r>
        <w:rPr>
          <w:rFonts w:ascii="Times New Roman" w:hAnsi="Times New Roman" w:cs="Times New Roman"/>
        </w:rPr>
        <w:t xml:space="preserve"> </w:t>
      </w:r>
      <w:r>
        <w:rPr>
          <w:rFonts w:ascii="Times New Roman" w:hAnsi="Times New Roman" w:cs="Times New Roman"/>
          <w:lang w:val="ro-RO"/>
        </w:rPr>
        <w:t>deschis la..........................................................................................</w:t>
      </w:r>
      <w:r>
        <w:rPr>
          <w:rFonts w:ascii="Times New Roman" w:hAnsi="Times New Roman" w:cs="Times New Roman"/>
        </w:rPr>
        <w:t xml:space="preserve">având Statutul de organizare şi funcţionare recunoscut prin H.G. nr……../......., publicat în Monitorul Oficial al României, Partea I, nr.... din .........., numit în continuare </w:t>
      </w:r>
      <w:r>
        <w:rPr>
          <w:rFonts w:ascii="Times New Roman" w:hAnsi="Times New Roman" w:cs="Times New Roman"/>
          <w:lang w:val="ro-RO"/>
        </w:rPr>
        <w:t>beneficiar</w:t>
      </w:r>
    </w:p>
    <w:p w:rsidR="00B14B87" w:rsidRDefault="00B14B87" w:rsidP="00B14B87">
      <w:pPr>
        <w:pStyle w:val="Standard"/>
        <w:jc w:val="both"/>
        <w:rPr>
          <w:rFonts w:ascii="Times New Roman" w:hAnsi="Times New Roman" w:cs="Times New Roman"/>
        </w:rPr>
      </w:pPr>
      <w:proofErr w:type="gramStart"/>
      <w:r>
        <w:rPr>
          <w:rFonts w:ascii="Times New Roman" w:hAnsi="Times New Roman" w:cs="Times New Roman"/>
        </w:rPr>
        <w:t>în</w:t>
      </w:r>
      <w:proofErr w:type="gramEnd"/>
      <w:r>
        <w:rPr>
          <w:rFonts w:ascii="Times New Roman" w:hAnsi="Times New Roman" w:cs="Times New Roman"/>
        </w:rPr>
        <w:t xml:space="preserve"> temeiul:</w:t>
      </w:r>
    </w:p>
    <w:p w:rsidR="00B14B87" w:rsidRDefault="00B14B87" w:rsidP="00B14B87">
      <w:pPr>
        <w:pStyle w:val="Standard"/>
        <w:numPr>
          <w:ilvl w:val="1"/>
          <w:numId w:val="13"/>
        </w:numPr>
        <w:tabs>
          <w:tab w:val="left" w:pos="720"/>
          <w:tab w:val="left" w:pos="1800"/>
        </w:tabs>
        <w:ind w:left="360" w:hanging="360"/>
        <w:jc w:val="both"/>
        <w:rPr>
          <w:rFonts w:hint="eastAsia"/>
        </w:rPr>
      </w:pPr>
      <w:r>
        <w:rPr>
          <w:rFonts w:ascii="Times New Roman" w:hAnsi="Times New Roman" w:cs="Times New Roman"/>
          <w:lang w:val="ro-RO"/>
        </w:rPr>
        <w:t xml:space="preserve">       - O.G. nr. 82/2001 privind stabilirea unor forme de sprijin financiar pentru unităţile de cult aparţinând cultelor religioase recunoscute din România, republicată,modificările şi completările ulterioare,</w:t>
      </w:r>
      <w:r>
        <w:rPr>
          <w:rFonts w:ascii="Times New Roman" w:hAnsi="Times New Roman" w:cs="Times New Roman"/>
        </w:rPr>
        <w:t xml:space="preserve">        - H.G. nr. 1470/2002 privind aprobarea Normelor metodologice pentru aplicarea prevederilor O.G. nr. 82/2001, cu modificările şi completările ulterioare.</w:t>
      </w:r>
    </w:p>
    <w:p w:rsidR="00B14B87" w:rsidRDefault="00B14B87" w:rsidP="00B14B87">
      <w:pPr>
        <w:pStyle w:val="Standard"/>
        <w:numPr>
          <w:ilvl w:val="1"/>
          <w:numId w:val="13"/>
        </w:numPr>
        <w:tabs>
          <w:tab w:val="left" w:pos="720"/>
          <w:tab w:val="left" w:pos="1800"/>
        </w:tabs>
        <w:ind w:left="360" w:hanging="360"/>
        <w:jc w:val="both"/>
        <w:rPr>
          <w:rFonts w:ascii="Times New Roman" w:hAnsi="Times New Roman" w:cs="Times New Roman"/>
        </w:rPr>
      </w:pPr>
      <w:r>
        <w:rPr>
          <w:rFonts w:ascii="Times New Roman" w:hAnsi="Times New Roman" w:cs="Times New Roman"/>
        </w:rPr>
        <w:t xml:space="preserve">       - Regulamentului privind stabilirea unor forme de sprijin financiar de la bugetul local al municipiului Deva, pentru unităţile de cult aparţinând cultelor religioase recunoscute din România aprobat prin HCL nr._____/,</w:t>
      </w:r>
    </w:p>
    <w:p w:rsidR="00B14B87" w:rsidRDefault="00B14B87" w:rsidP="00B14B87">
      <w:pPr>
        <w:pStyle w:val="Standard"/>
        <w:numPr>
          <w:ilvl w:val="1"/>
          <w:numId w:val="13"/>
        </w:numPr>
        <w:tabs>
          <w:tab w:val="left" w:pos="720"/>
          <w:tab w:val="left" w:pos="1800"/>
        </w:tabs>
        <w:ind w:left="360" w:hanging="360"/>
        <w:jc w:val="both"/>
        <w:rPr>
          <w:rFonts w:ascii="Times New Roman" w:hAnsi="Times New Roman" w:cs="Times New Roman"/>
        </w:rPr>
      </w:pPr>
      <w:r>
        <w:rPr>
          <w:rFonts w:ascii="Times New Roman" w:hAnsi="Times New Roman" w:cs="Times New Roman"/>
        </w:rPr>
        <w:t xml:space="preserve">        - Hotărârii Consiliului local nr.____</w:t>
      </w:r>
    </w:p>
    <w:p w:rsidR="00B14B87" w:rsidRDefault="00B14B87" w:rsidP="00B14B87">
      <w:pPr>
        <w:pStyle w:val="Standard"/>
        <w:numPr>
          <w:ilvl w:val="4"/>
          <w:numId w:val="13"/>
        </w:numPr>
        <w:tabs>
          <w:tab w:val="left" w:pos="-25200"/>
          <w:tab w:val="left" w:pos="-24120"/>
        </w:tabs>
        <w:jc w:val="both"/>
        <w:rPr>
          <w:rFonts w:ascii="Times New Roman" w:hAnsi="Times New Roman" w:cs="Times New Roman"/>
        </w:rPr>
      </w:pPr>
      <w:r>
        <w:rPr>
          <w:rFonts w:ascii="Times New Roman" w:hAnsi="Times New Roman" w:cs="Times New Roman"/>
        </w:rPr>
        <w:t xml:space="preserve">   </w:t>
      </w:r>
    </w:p>
    <w:p w:rsidR="00B14B87" w:rsidRDefault="00B14B87" w:rsidP="00B14B87">
      <w:pPr>
        <w:pStyle w:val="Standard"/>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au</w:t>
      </w:r>
      <w:proofErr w:type="gramEnd"/>
      <w:r>
        <w:rPr>
          <w:rFonts w:ascii="Times New Roman" w:hAnsi="Times New Roman" w:cs="Times New Roman"/>
        </w:rPr>
        <w:t xml:space="preserve"> încheiat, de comun acord, prezentul protocol.</w:t>
      </w:r>
    </w:p>
    <w:p w:rsidR="00B14B87" w:rsidRDefault="00B14B87" w:rsidP="00B14B87">
      <w:pPr>
        <w:pStyle w:val="Standard"/>
        <w:jc w:val="both"/>
        <w:rPr>
          <w:rFonts w:ascii="Times New Roman" w:hAnsi="Times New Roman" w:cs="Times New Roman"/>
        </w:rPr>
      </w:pPr>
    </w:p>
    <w:p w:rsidR="00B14B87" w:rsidRPr="00B14B87" w:rsidRDefault="00B14B87" w:rsidP="00B14B87">
      <w:pPr>
        <w:pStyle w:val="Standard"/>
        <w:jc w:val="both"/>
        <w:rPr>
          <w:rFonts w:ascii="Times New Roman" w:hAnsi="Times New Roman" w:cs="Times New Roman"/>
        </w:rPr>
      </w:pPr>
      <w:r>
        <w:rPr>
          <w:rStyle w:val="Character20style"/>
          <w:rFonts w:ascii="Times New Roman" w:hAnsi="Times New Roman" w:cs="Times New Roman"/>
        </w:rPr>
        <w:tab/>
      </w:r>
      <w:r w:rsidRPr="00B14B87">
        <w:rPr>
          <w:rStyle w:val="Character20style"/>
          <w:rFonts w:ascii="Times New Roman" w:hAnsi="Times New Roman" w:cs="Times New Roman"/>
          <w:b/>
          <w:bCs/>
        </w:rPr>
        <w:t>Cap. II – OBIECTUL</w:t>
      </w:r>
    </w:p>
    <w:p w:rsidR="00B14B87" w:rsidRPr="00B14B87" w:rsidRDefault="00B14B87" w:rsidP="00B14B87">
      <w:pPr>
        <w:pStyle w:val="Standard"/>
        <w:jc w:val="both"/>
        <w:rPr>
          <w:rFonts w:ascii="Times New Roman" w:hAnsi="Times New Roman" w:cs="Times New Roman"/>
        </w:rPr>
      </w:pPr>
    </w:p>
    <w:p w:rsidR="00B14B87" w:rsidRPr="00B14B87" w:rsidRDefault="00B14B87" w:rsidP="00B14B87">
      <w:pPr>
        <w:pStyle w:val="Standard"/>
        <w:jc w:val="both"/>
        <w:rPr>
          <w:rFonts w:ascii="Times New Roman" w:hAnsi="Times New Roman" w:cs="Times New Roman"/>
        </w:rPr>
      </w:pPr>
      <w:r w:rsidRPr="00B14B87">
        <w:rPr>
          <w:rStyle w:val="Character20style"/>
          <w:rFonts w:ascii="Times New Roman" w:hAnsi="Times New Roman" w:cs="Times New Roman"/>
        </w:rPr>
        <w:tab/>
      </w:r>
      <w:r w:rsidRPr="00B14B87">
        <w:rPr>
          <w:rStyle w:val="Character20style"/>
          <w:rFonts w:ascii="Times New Roman" w:hAnsi="Times New Roman" w:cs="Times New Roman"/>
          <w:b/>
          <w:bCs/>
        </w:rPr>
        <w:t>Art.2.</w:t>
      </w:r>
      <w:r w:rsidRPr="00B14B87">
        <w:rPr>
          <w:rStyle w:val="Character20style"/>
          <w:rFonts w:ascii="Times New Roman" w:hAnsi="Times New Roman" w:cs="Times New Roman"/>
        </w:rPr>
        <w:t xml:space="preserve"> -</w:t>
      </w:r>
      <w:r w:rsidRPr="00B14B87">
        <w:rPr>
          <w:rFonts w:ascii="Times New Roman" w:hAnsi="Times New Roman" w:cs="Times New Roman"/>
        </w:rPr>
        <w:t xml:space="preserve"> Obiectul protocolului îl constituie acordarea unui sprijin financiar </w:t>
      </w:r>
      <w:r w:rsidRPr="00B14B87">
        <w:rPr>
          <w:rFonts w:ascii="Times New Roman" w:hAnsi="Times New Roman" w:cs="Times New Roman"/>
          <w:lang w:val="ro-RO"/>
        </w:rPr>
        <w:t>în sumă de _______________</w:t>
      </w:r>
      <w:r w:rsidRPr="00B14B87">
        <w:rPr>
          <w:rFonts w:ascii="Times New Roman" w:hAnsi="Times New Roman" w:cs="Times New Roman"/>
        </w:rPr>
        <w:t xml:space="preserve"> de </w:t>
      </w:r>
      <w:r w:rsidRPr="00B14B87">
        <w:rPr>
          <w:rFonts w:ascii="Times New Roman" w:hAnsi="Times New Roman" w:cs="Times New Roman"/>
          <w:lang w:val="ro-RO"/>
        </w:rPr>
        <w:t>către</w:t>
      </w:r>
      <w:r w:rsidRPr="00B14B87">
        <w:rPr>
          <w:rFonts w:ascii="Times New Roman" w:hAnsi="Times New Roman" w:cs="Times New Roman"/>
        </w:rPr>
        <w:t xml:space="preserve"> </w:t>
      </w:r>
      <w:r w:rsidRPr="00B14B87">
        <w:rPr>
          <w:rFonts w:ascii="Times New Roman" w:hAnsi="Times New Roman" w:cs="Times New Roman"/>
          <w:lang w:val="ro-RO"/>
        </w:rPr>
        <w:t xml:space="preserve">instituția finanţatoare,  </w:t>
      </w:r>
      <w:r w:rsidRPr="00B14B87">
        <w:rPr>
          <w:rFonts w:ascii="Times New Roman" w:hAnsi="Times New Roman" w:cs="Times New Roman"/>
        </w:rPr>
        <w:t xml:space="preserve">unităţii de cult ____________________, </w:t>
      </w:r>
      <w:r w:rsidRPr="00B14B87">
        <w:rPr>
          <w:rFonts w:ascii="Times New Roman" w:hAnsi="Times New Roman" w:cs="Times New Roman"/>
          <w:lang w:val="ro-RO"/>
        </w:rPr>
        <w:t>în vederea realizării proiectului___________________________</w:t>
      </w:r>
      <w:r w:rsidRPr="00B14B87">
        <w:rPr>
          <w:rFonts w:ascii="Times New Roman" w:hAnsi="Times New Roman" w:cs="Times New Roman"/>
        </w:rPr>
        <w:t xml:space="preserve">                                                                                                                                                                                                                                                                                                                                                                                                                                                                                                                                                                                                                                                                                                                                                                                                                                                                                                                                                                                                                                                                                                                                                                                                                                                                                                                                                                                                                                                                                                                                                                                                                                                                                                                                                                                                                                                                                                                                                                                                                                                                                                                                                                                                                                                                                                                                                                                                                                                                                                                                                                                                                                                                                                                                                                                                                                                                                                                                                                                                                                                                                                                                                                                                                                                                                                                                                                                                                                                                                                                                                                                                                                                                                                                                                                                                                                                                     </w:t>
      </w:r>
    </w:p>
    <w:p w:rsidR="00B14B87" w:rsidRPr="00B14B87" w:rsidRDefault="00B14B87" w:rsidP="00B14B87">
      <w:pPr>
        <w:pStyle w:val="NormalWeb"/>
        <w:tabs>
          <w:tab w:val="left" w:pos="360"/>
        </w:tabs>
        <w:spacing w:before="0" w:after="0"/>
        <w:jc w:val="both"/>
        <w:rPr>
          <w:rFonts w:ascii="Times New Roman" w:hAnsi="Times New Roman" w:cs="Times New Roman"/>
        </w:rPr>
      </w:pPr>
      <w:r w:rsidRPr="00B14B87">
        <w:rPr>
          <w:rFonts w:ascii="Times New Roman" w:hAnsi="Times New Roman" w:cs="Times New Roman"/>
          <w:lang w:val="ro-RO"/>
        </w:rPr>
        <w:tab/>
        <w:t>Eliberarea sumelor către beneficiar se va face în mai multe tranşe, pe bază de documente justificative.</w:t>
      </w:r>
    </w:p>
    <w:p w:rsidR="00B14B87" w:rsidRPr="00B14B87" w:rsidRDefault="00B14B87" w:rsidP="00B14B87">
      <w:pPr>
        <w:pStyle w:val="Standard"/>
        <w:tabs>
          <w:tab w:val="left" w:pos="360"/>
        </w:tabs>
        <w:jc w:val="both"/>
        <w:rPr>
          <w:rFonts w:ascii="Times New Roman" w:hAnsi="Times New Roman" w:cs="Times New Roman"/>
        </w:rPr>
      </w:pPr>
      <w:r w:rsidRPr="00B14B87">
        <w:rPr>
          <w:rFonts w:ascii="Times New Roman" w:hAnsi="Times New Roman" w:cs="Times New Roman"/>
          <w:lang w:val="ro-RO"/>
        </w:rPr>
        <w:tab/>
        <w:t>Pentru acordarea tranșei  a doua și a următoarelor trașe este obligatorie justificarea sumei primite anterior.</w:t>
      </w:r>
    </w:p>
    <w:p w:rsidR="00B14B87" w:rsidRPr="00B14B87" w:rsidRDefault="00B14B87" w:rsidP="00B14B87">
      <w:pPr>
        <w:pStyle w:val="Standard"/>
        <w:jc w:val="both"/>
        <w:rPr>
          <w:rFonts w:ascii="Times New Roman" w:hAnsi="Times New Roman" w:cs="Times New Roman"/>
          <w:color w:val="0000FF"/>
          <w:lang w:val="ro-RO"/>
        </w:rPr>
      </w:pPr>
    </w:p>
    <w:p w:rsidR="00B14B87" w:rsidRPr="00B14B87" w:rsidRDefault="00B14B87" w:rsidP="00B14B87">
      <w:pPr>
        <w:pStyle w:val="Heading2"/>
        <w:ind w:firstLine="709"/>
        <w:jc w:val="both"/>
      </w:pPr>
      <w:r w:rsidRPr="00B14B87">
        <w:rPr>
          <w:lang w:val="ro-RO"/>
        </w:rPr>
        <w:t xml:space="preserve">Art.3. -   </w:t>
      </w:r>
      <w:r w:rsidRPr="00B14B87">
        <w:rPr>
          <w:b w:val="0"/>
          <w:lang w:val="ro-RO"/>
        </w:rPr>
        <w:t>Suma reprezentând sprijinul financiar alocat de la bugetul local al municipiului Deva, va fi virată din contul finanţatorului nr.</w:t>
      </w:r>
      <w:r w:rsidRPr="00B14B87">
        <w:rPr>
          <w:lang w:val="ro-RO"/>
        </w:rPr>
        <w:t>RO24TREZ24A670600591200X</w:t>
      </w:r>
      <w:r w:rsidRPr="00B14B87">
        <w:rPr>
          <w:b w:val="0"/>
          <w:lang w:val="ro-RO"/>
        </w:rPr>
        <w:t>, deschis la Trezoreria Deva, în contul beneficiarului nr. ________________________ deschis la _____________________, potrivit legii.</w:t>
      </w:r>
    </w:p>
    <w:p w:rsidR="00B14B87" w:rsidRPr="00B14B87" w:rsidRDefault="00B14B87" w:rsidP="00B14B87">
      <w:pPr>
        <w:pStyle w:val="Textbody"/>
        <w:rPr>
          <w:rFonts w:ascii="Times New Roman" w:hAnsi="Times New Roman" w:cs="Times New Roman"/>
          <w:b/>
          <w:lang w:val="ro-RO"/>
        </w:rPr>
      </w:pPr>
    </w:p>
    <w:p w:rsidR="00B14B87" w:rsidRPr="00B14B87" w:rsidRDefault="00B14B87" w:rsidP="00B14B87">
      <w:pPr>
        <w:pStyle w:val="Textbody"/>
        <w:rPr>
          <w:rFonts w:ascii="Times New Roman" w:hAnsi="Times New Roman" w:cs="Times New Roman"/>
          <w:b/>
          <w:lang w:val="ro-RO"/>
        </w:rPr>
      </w:pPr>
    </w:p>
    <w:p w:rsidR="00B14B87" w:rsidRPr="00B14B87" w:rsidRDefault="00B14B87" w:rsidP="00B14B87">
      <w:pPr>
        <w:pStyle w:val="Textbody"/>
        <w:rPr>
          <w:rFonts w:ascii="Times New Roman" w:hAnsi="Times New Roman" w:cs="Times New Roman"/>
          <w:b/>
          <w:lang w:val="ro-RO"/>
        </w:rPr>
      </w:pPr>
    </w:p>
    <w:p w:rsidR="00B14B87" w:rsidRPr="00B14B87" w:rsidRDefault="00B14B87" w:rsidP="00B14B87">
      <w:pPr>
        <w:pStyle w:val="Textbody"/>
        <w:rPr>
          <w:rFonts w:ascii="Times New Roman" w:hAnsi="Times New Roman" w:cs="Times New Roman"/>
          <w:b/>
          <w:lang w:val="ro-RO"/>
        </w:rPr>
      </w:pPr>
    </w:p>
    <w:p w:rsidR="00B14B87" w:rsidRPr="00B14B87" w:rsidRDefault="00B14B87" w:rsidP="00B14B87">
      <w:pPr>
        <w:pStyle w:val="NoSpacing"/>
      </w:pPr>
      <w:r w:rsidRPr="00B14B87">
        <w:rPr>
          <w:lang w:val="ro-RO"/>
        </w:rPr>
        <w:lastRenderedPageBreak/>
        <w:t xml:space="preserve">       </w:t>
      </w:r>
      <w:r w:rsidR="00FE2B67">
        <w:rPr>
          <w:lang w:val="ro-RO"/>
        </w:rPr>
        <w:t xml:space="preserve">          </w:t>
      </w:r>
      <w:r w:rsidRPr="00B14B87">
        <w:rPr>
          <w:b/>
          <w:lang w:val="ro-RO"/>
        </w:rPr>
        <w:t xml:space="preserve"> III</w:t>
      </w:r>
      <w:r w:rsidRPr="00B14B87">
        <w:rPr>
          <w:lang w:val="ro-RO"/>
        </w:rPr>
        <w:t xml:space="preserve">. </w:t>
      </w:r>
      <w:r w:rsidRPr="00B14B87">
        <w:rPr>
          <w:b/>
          <w:lang w:val="ro-RO"/>
        </w:rPr>
        <w:t>DURATA PROTOCOLULUI DE FINANȚARE</w:t>
      </w:r>
    </w:p>
    <w:p w:rsidR="00B14B87" w:rsidRPr="00B14B87" w:rsidRDefault="00B14B87" w:rsidP="00B14B87">
      <w:pPr>
        <w:pStyle w:val="NoSpacing"/>
        <w:rPr>
          <w:lang w:val="ro-RO"/>
        </w:rPr>
      </w:pPr>
    </w:p>
    <w:p w:rsidR="00B14B87" w:rsidRPr="00B14B87" w:rsidRDefault="00B14B87" w:rsidP="00B14B87">
      <w:pPr>
        <w:pStyle w:val="NoSpacing"/>
        <w:ind w:firstLine="709"/>
      </w:pPr>
      <w:r w:rsidRPr="00B14B87">
        <w:rPr>
          <w:b/>
          <w:lang w:val="ro-RO"/>
        </w:rPr>
        <w:t>Art.4. -</w:t>
      </w:r>
      <w:r w:rsidRPr="00B14B87">
        <w:rPr>
          <w:lang w:val="ro-RO"/>
        </w:rPr>
        <w:t xml:space="preserve">  Prezentul protocol de finanțare intră în vigoare la data semnării lui de către părţi şi încetează la data de </w:t>
      </w:r>
      <w:r w:rsidRPr="00B14B87">
        <w:rPr>
          <w:lang w:val="it-IT"/>
        </w:rPr>
        <w:t>_____________</w:t>
      </w:r>
    </w:p>
    <w:p w:rsidR="00B14B87" w:rsidRPr="00B14B87" w:rsidRDefault="00FE2B67" w:rsidP="00B14B87">
      <w:pPr>
        <w:pStyle w:val="NormalWeb"/>
        <w:ind w:firstLine="360"/>
        <w:jc w:val="both"/>
        <w:rPr>
          <w:rFonts w:ascii="Times New Roman" w:hAnsi="Times New Roman" w:cs="Times New Roman"/>
          <w:b/>
          <w:lang w:val="ro-RO"/>
        </w:rPr>
      </w:pPr>
      <w:r>
        <w:rPr>
          <w:rFonts w:ascii="Times New Roman" w:hAnsi="Times New Roman" w:cs="Times New Roman"/>
          <w:b/>
          <w:lang w:val="ro-RO"/>
        </w:rPr>
        <w:t xml:space="preserve">            </w:t>
      </w:r>
      <w:r w:rsidR="00B14B87" w:rsidRPr="00B14B87">
        <w:rPr>
          <w:rFonts w:ascii="Times New Roman" w:hAnsi="Times New Roman" w:cs="Times New Roman"/>
          <w:b/>
          <w:lang w:val="ro-RO"/>
        </w:rPr>
        <w:t>IV. OBLIGAŢIILE PĂRŢILOR</w:t>
      </w:r>
    </w:p>
    <w:p w:rsidR="00B14B87" w:rsidRPr="00B14B87" w:rsidRDefault="00B14B87" w:rsidP="00B14B87">
      <w:pPr>
        <w:pStyle w:val="NormalWeb"/>
        <w:ind w:firstLine="360"/>
        <w:jc w:val="both"/>
        <w:rPr>
          <w:rFonts w:ascii="Times New Roman" w:hAnsi="Times New Roman" w:cs="Times New Roman"/>
        </w:rPr>
      </w:pPr>
      <w:r w:rsidRPr="00B14B87">
        <w:rPr>
          <w:rFonts w:ascii="Times New Roman" w:hAnsi="Times New Roman" w:cs="Times New Roman"/>
          <w:b/>
          <w:lang w:val="ro-RO"/>
        </w:rPr>
        <w:t>Art.5.</w:t>
      </w:r>
      <w:r w:rsidRPr="00B14B87">
        <w:rPr>
          <w:rFonts w:ascii="Times New Roman" w:hAnsi="Times New Roman" w:cs="Times New Roman"/>
          <w:lang w:val="ro-RO"/>
        </w:rPr>
        <w:t xml:space="preserve"> -  Drepturile și obligaţiile  instituției finanţatoare sunt următoarele:</w:t>
      </w:r>
    </w:p>
    <w:p w:rsidR="00B14B87" w:rsidRPr="00B14B87" w:rsidRDefault="00B14B87" w:rsidP="00B14B87">
      <w:pPr>
        <w:pStyle w:val="Standard"/>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a) Să pună la dispoziţia beneficiarului suma reprezentând sprijinul financiar, portivit art. 2, alin. (1) din prezentul contract de finanţare.</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lang w:val="ro-RO"/>
        </w:rPr>
      </w:pPr>
      <w:r w:rsidRPr="00B14B87">
        <w:rPr>
          <w:rFonts w:ascii="Times New Roman" w:hAnsi="Times New Roman" w:cs="Times New Roman"/>
          <w:lang w:val="ro-RO"/>
        </w:rPr>
        <w:t>b) Are dreptul să solicite beneficiarului rapoarte privind derularea proiectului pentru care a primit sprijin financiar</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rPr>
      </w:pPr>
      <w:r w:rsidRPr="00B14B87">
        <w:rPr>
          <w:rFonts w:ascii="Times New Roman" w:hAnsi="Times New Roman" w:cs="Times New Roman"/>
          <w:lang w:val="ro-RO"/>
        </w:rPr>
        <w:t>c) Are dreptul să modifice cuantumul sprijinului financiar alocat sau să rezilieze prezentul contract dacă beneficiarul comunică date, informaţii sau înscrisuri false ori eronate, precum şi în cazul neîndeplinirii sau îndeplinirii necorespunzătoare a obligaţiilor contractuale asumate de către beneficiar.</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rPr>
      </w:pPr>
      <w:r w:rsidRPr="00B14B87">
        <w:rPr>
          <w:rStyle w:val="Character20style"/>
          <w:rFonts w:ascii="Times New Roman" w:hAnsi="Times New Roman" w:cs="Times New Roman"/>
          <w:lang w:val="ro-RO"/>
        </w:rPr>
        <w:t>d) Instituția</w:t>
      </w:r>
      <w:r w:rsidRPr="00B14B87">
        <w:rPr>
          <w:rStyle w:val="Character20style"/>
          <w:rFonts w:ascii="Times New Roman" w:hAnsi="Times New Roman" w:cs="Times New Roman"/>
        </w:rPr>
        <w:t xml:space="preserve"> finanţatoare </w:t>
      </w:r>
      <w:r w:rsidRPr="00B14B87">
        <w:rPr>
          <w:rFonts w:ascii="Times New Roman" w:hAnsi="Times New Roman" w:cs="Times New Roman"/>
        </w:rPr>
        <w:t>are dreptul de a nu mai aloca timp de trei ani sprijin financiar pentru unităţile de cult care nu justifică fondurile alocate, iar timp de un an unităţilor de cult care le-au justificat cu întârziere.</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rPr>
      </w:pPr>
      <w:r w:rsidRPr="00B14B87">
        <w:rPr>
          <w:rStyle w:val="Character20style"/>
          <w:rFonts w:ascii="Times New Roman" w:hAnsi="Times New Roman" w:cs="Times New Roman"/>
          <w:lang w:val="ro-RO"/>
        </w:rPr>
        <w:t>e) Instituția</w:t>
      </w:r>
      <w:r w:rsidRPr="00B14B87">
        <w:rPr>
          <w:rStyle w:val="Character20style"/>
          <w:rFonts w:ascii="Times New Roman" w:hAnsi="Times New Roman" w:cs="Times New Roman"/>
        </w:rPr>
        <w:t xml:space="preserve"> finanţatoare</w:t>
      </w:r>
      <w:r w:rsidRPr="00B14B87">
        <w:rPr>
          <w:rFonts w:ascii="Times New Roman" w:hAnsi="Times New Roman" w:cs="Times New Roman"/>
        </w:rPr>
        <w:t xml:space="preserve"> are dreptul de a fi prezent</w:t>
      </w:r>
      <w:r w:rsidRPr="00B14B87">
        <w:rPr>
          <w:rFonts w:ascii="Times New Roman" w:hAnsi="Times New Roman" w:cs="Times New Roman"/>
          <w:lang w:val="ro-RO"/>
        </w:rPr>
        <w:t>ă</w:t>
      </w:r>
      <w:r w:rsidRPr="00B14B87">
        <w:rPr>
          <w:rFonts w:ascii="Times New Roman" w:hAnsi="Times New Roman" w:cs="Times New Roman"/>
        </w:rPr>
        <w:t xml:space="preserve">, prin reprezentantul său, la recepţia lucrărilor  realizate şi cu sprijinul </w:t>
      </w:r>
      <w:r w:rsidRPr="00B14B87">
        <w:rPr>
          <w:rFonts w:ascii="Times New Roman" w:hAnsi="Times New Roman" w:cs="Times New Roman"/>
          <w:lang w:val="ro-RO"/>
        </w:rPr>
        <w:t>său.</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rPr>
      </w:pPr>
      <w:r w:rsidRPr="00B14B87">
        <w:rPr>
          <w:rFonts w:ascii="Times New Roman" w:hAnsi="Times New Roman" w:cs="Times New Roman"/>
          <w:lang w:val="ro-RO"/>
        </w:rPr>
        <w:t xml:space="preserve">f) </w:t>
      </w:r>
      <w:r w:rsidRPr="00B14B87">
        <w:rPr>
          <w:rStyle w:val="Character20style"/>
          <w:rFonts w:ascii="Times New Roman" w:hAnsi="Times New Roman" w:cs="Times New Roman"/>
          <w:lang w:val="ro-RO"/>
        </w:rPr>
        <w:t>Instituția</w:t>
      </w:r>
      <w:r w:rsidRPr="00B14B87">
        <w:rPr>
          <w:rStyle w:val="Character20style"/>
          <w:rFonts w:ascii="Times New Roman" w:hAnsi="Times New Roman" w:cs="Times New Roman"/>
        </w:rPr>
        <w:t xml:space="preserve"> finanţatoare</w:t>
      </w:r>
      <w:r w:rsidRPr="00B14B87">
        <w:rPr>
          <w:rFonts w:ascii="Times New Roman" w:hAnsi="Times New Roman" w:cs="Times New Roman"/>
        </w:rPr>
        <w:t xml:space="preserve">  are dreptul de a solicita periodic  </w:t>
      </w:r>
      <w:r w:rsidRPr="00B14B87">
        <w:rPr>
          <w:rFonts w:ascii="Times New Roman" w:hAnsi="Times New Roman" w:cs="Times New Roman"/>
          <w:lang w:val="ro-RO"/>
        </w:rPr>
        <w:t xml:space="preserve">beneficiarului </w:t>
      </w:r>
      <w:r w:rsidRPr="00B14B87">
        <w:rPr>
          <w:rFonts w:ascii="Times New Roman" w:hAnsi="Times New Roman" w:cs="Times New Roman"/>
        </w:rPr>
        <w:t>situaţia privind folosirea şi justificarea fondurilor alocate.</w:t>
      </w:r>
    </w:p>
    <w:p w:rsidR="00B14B87" w:rsidRPr="00B14B87" w:rsidRDefault="00B14B87" w:rsidP="00B14B87">
      <w:pPr>
        <w:pStyle w:val="NormalWeb"/>
        <w:tabs>
          <w:tab w:val="left" w:pos="720"/>
        </w:tabs>
        <w:spacing w:before="0" w:after="0"/>
        <w:ind w:left="360" w:hanging="360"/>
        <w:jc w:val="both"/>
        <w:rPr>
          <w:rFonts w:ascii="Times New Roman" w:hAnsi="Times New Roman" w:cs="Times New Roman"/>
        </w:rPr>
      </w:pPr>
      <w:r w:rsidRPr="00B14B87">
        <w:rPr>
          <w:rFonts w:ascii="Times New Roman" w:hAnsi="Times New Roman" w:cs="Times New Roman"/>
          <w:lang w:val="ro-RO"/>
        </w:rPr>
        <w:t>g) Instituția finanțatoare are obligația să sesizeze organelor de control, în cazul existenţei unor indicii temeinice privind folosirea ilegală a fondurilor alocate unităţilor de cult.</w:t>
      </w:r>
    </w:p>
    <w:p w:rsidR="00B14B87" w:rsidRPr="00B14B87" w:rsidRDefault="00B14B87" w:rsidP="00B14B87">
      <w:pPr>
        <w:pStyle w:val="Standard"/>
        <w:tabs>
          <w:tab w:val="left" w:pos="360"/>
        </w:tabs>
        <w:jc w:val="both"/>
        <w:rPr>
          <w:rFonts w:ascii="Times New Roman" w:hAnsi="Times New Roman" w:cs="Times New Roman"/>
          <w:lang w:val="ro-RO"/>
        </w:rPr>
      </w:pPr>
    </w:p>
    <w:p w:rsidR="00B14B87" w:rsidRPr="00B14B87" w:rsidRDefault="00B14B87" w:rsidP="00B14B87">
      <w:pPr>
        <w:pStyle w:val="NormalWeb"/>
        <w:spacing w:before="0" w:after="0"/>
        <w:jc w:val="both"/>
        <w:rPr>
          <w:rFonts w:ascii="Times New Roman" w:hAnsi="Times New Roman" w:cs="Times New Roman"/>
        </w:rPr>
      </w:pPr>
      <w:r w:rsidRPr="00B14B87">
        <w:rPr>
          <w:rFonts w:ascii="Times New Roman" w:hAnsi="Times New Roman" w:cs="Times New Roman"/>
          <w:b/>
          <w:lang w:val="ro-RO"/>
        </w:rPr>
        <w:t xml:space="preserve">   Art.6.</w:t>
      </w:r>
      <w:r w:rsidRPr="00B14B87">
        <w:rPr>
          <w:rFonts w:ascii="Times New Roman" w:hAnsi="Times New Roman" w:cs="Times New Roman"/>
          <w:lang w:val="ro-RO"/>
        </w:rPr>
        <w:t xml:space="preserve"> -  Drepturile și obligaţiile beneficiarului sunt următoarele:</w:t>
      </w:r>
    </w:p>
    <w:p w:rsidR="00B14B87" w:rsidRPr="00B14B87" w:rsidRDefault="00B14B87" w:rsidP="00B14B87">
      <w:pPr>
        <w:pStyle w:val="NormalWeb"/>
        <w:spacing w:before="0" w:after="0"/>
        <w:jc w:val="both"/>
        <w:rPr>
          <w:rFonts w:ascii="Times New Roman" w:hAnsi="Times New Roman" w:cs="Times New Roman"/>
          <w:lang w:val="ro-RO"/>
        </w:rPr>
      </w:pPr>
      <w:r w:rsidRPr="00B14B87">
        <w:rPr>
          <w:rFonts w:ascii="Times New Roman" w:hAnsi="Times New Roman" w:cs="Times New Roman"/>
          <w:lang w:val="ro-RO"/>
        </w:rPr>
        <w:t>a) să respecte prevederile Regulamentului privind stabilirea unor forme de sprijin financiar de la bugetul local pentru unitățile de cult aparținând cultelor religioase recunoscute din România aprobat prin Hotărârea Consiliului local nr.__________</w:t>
      </w:r>
    </w:p>
    <w:p w:rsidR="00B14B87" w:rsidRPr="00B14B87" w:rsidRDefault="00B14B87" w:rsidP="00B14B87">
      <w:pPr>
        <w:pStyle w:val="NormalWeb"/>
        <w:spacing w:before="0" w:after="0"/>
        <w:jc w:val="both"/>
        <w:rPr>
          <w:rFonts w:ascii="Times New Roman" w:hAnsi="Times New Roman" w:cs="Times New Roman"/>
        </w:rPr>
      </w:pPr>
      <w:r w:rsidRPr="00B14B87">
        <w:rPr>
          <w:rFonts w:ascii="Times New Roman" w:hAnsi="Times New Roman" w:cs="Times New Roman"/>
          <w:lang w:val="ro-RO"/>
        </w:rPr>
        <w:t>b) să utilizeze suma primita ca sprijin financiar pentru realizarea proiectului conform cererii și documentației depuse pentru obținerea acestui sprijin</w:t>
      </w:r>
    </w:p>
    <w:p w:rsidR="00B14B87" w:rsidRPr="00B14B87" w:rsidRDefault="00B14B87" w:rsidP="00B14B87">
      <w:pPr>
        <w:pStyle w:val="NormalWeb"/>
        <w:spacing w:before="0" w:after="0"/>
        <w:jc w:val="both"/>
        <w:rPr>
          <w:rFonts w:ascii="Times New Roman" w:hAnsi="Times New Roman" w:cs="Times New Roman"/>
        </w:rPr>
      </w:pPr>
      <w:r w:rsidRPr="00B14B87">
        <w:rPr>
          <w:rFonts w:ascii="Times New Roman" w:hAnsi="Times New Roman" w:cs="Times New Roman"/>
          <w:lang w:val="ro-RO"/>
        </w:rPr>
        <w:t>c)  să depună documentele justificative privind sprijinul financiar acordat potrivit prevederilor Regulamentului privind stabilirea unor forme de sprijin financiar de la bugetul local pentru</w:t>
      </w:r>
      <w:r w:rsidRPr="00B14B87">
        <w:rPr>
          <w:rFonts w:ascii="Times New Roman" w:hAnsi="Times New Roman" w:cs="Times New Roman"/>
          <w:b/>
          <w:lang w:val="ro-RO"/>
        </w:rPr>
        <w:t xml:space="preserve"> </w:t>
      </w:r>
      <w:r w:rsidRPr="00B14B87">
        <w:rPr>
          <w:rFonts w:ascii="Times New Roman" w:hAnsi="Times New Roman" w:cs="Times New Roman"/>
          <w:lang w:val="ro-RO"/>
        </w:rPr>
        <w:t>unitățile de cult aparținând cultelor religioase recunoscute din România aprobat prin Hotărârea Consiliului local nr.__________</w:t>
      </w:r>
    </w:p>
    <w:p w:rsidR="00B14B87" w:rsidRPr="00B14B87" w:rsidRDefault="00B14B87" w:rsidP="00B14B87">
      <w:pPr>
        <w:pStyle w:val="NormalWeb"/>
        <w:spacing w:before="0" w:after="0"/>
        <w:jc w:val="both"/>
        <w:rPr>
          <w:rFonts w:ascii="Times New Roman" w:hAnsi="Times New Roman" w:cs="Times New Roman"/>
        </w:rPr>
      </w:pPr>
      <w:r w:rsidRPr="00B14B87">
        <w:rPr>
          <w:rFonts w:ascii="Times New Roman" w:hAnsi="Times New Roman" w:cs="Times New Roman"/>
          <w:lang w:val="ro-RO"/>
        </w:rPr>
        <w:t xml:space="preserve">d) </w:t>
      </w:r>
      <w:r w:rsidRPr="00BE1612">
        <w:rPr>
          <w:rFonts w:ascii="Times New Roman" w:hAnsi="Times New Roman" w:cs="Times New Roman"/>
          <w:b/>
          <w:u w:val="single"/>
          <w:lang w:val="ro-RO"/>
        </w:rPr>
        <w:t>Nu se admit la justificare facturi emise sau plătite înainte de primirea sprijinului financiar</w:t>
      </w:r>
      <w:r w:rsidRPr="00B14B87">
        <w:rPr>
          <w:rFonts w:ascii="Times New Roman" w:hAnsi="Times New Roman" w:cs="Times New Roman"/>
          <w:lang w:val="ro-RO"/>
        </w:rPr>
        <w:t>.</w:t>
      </w:r>
    </w:p>
    <w:p w:rsidR="00B14B87" w:rsidRPr="00B14B87" w:rsidRDefault="00B14B87" w:rsidP="00B14B87">
      <w:pPr>
        <w:pStyle w:val="Standard"/>
        <w:ind w:right="-181"/>
        <w:jc w:val="both"/>
        <w:rPr>
          <w:rFonts w:ascii="Times New Roman" w:hAnsi="Times New Roman" w:cs="Times New Roman"/>
        </w:rPr>
      </w:pPr>
      <w:r w:rsidRPr="00B14B87">
        <w:rPr>
          <w:rFonts w:ascii="Times New Roman" w:hAnsi="Times New Roman" w:cs="Times New Roman"/>
          <w:lang w:val="ro-RO"/>
        </w:rPr>
        <w:t xml:space="preserve">e) Unităţile de cult care nu justifică sprijinul financiar panâ cel mai târziu la data de </w:t>
      </w:r>
      <w:r w:rsidRPr="00BE1612">
        <w:rPr>
          <w:rFonts w:ascii="Times New Roman" w:hAnsi="Times New Roman" w:cs="Times New Roman"/>
          <w:b/>
          <w:lang w:val="ro-RO"/>
        </w:rPr>
        <w:t>15 decembrie</w:t>
      </w:r>
      <w:r w:rsidRPr="00B14B87">
        <w:rPr>
          <w:rFonts w:ascii="Times New Roman" w:hAnsi="Times New Roman" w:cs="Times New Roman"/>
          <w:lang w:val="ro-RO"/>
        </w:rPr>
        <w:t xml:space="preserve"> </w:t>
      </w:r>
      <w:r w:rsidR="00BE1612" w:rsidRPr="00BE1612">
        <w:rPr>
          <w:rFonts w:ascii="Times New Roman" w:hAnsi="Times New Roman" w:cs="Times New Roman"/>
          <w:b/>
          <w:lang w:val="ro-RO"/>
        </w:rPr>
        <w:t>2022</w:t>
      </w:r>
      <w:r w:rsidR="00BE1612">
        <w:rPr>
          <w:rFonts w:ascii="Times New Roman" w:hAnsi="Times New Roman" w:cs="Times New Roman"/>
          <w:lang w:val="ro-RO"/>
        </w:rPr>
        <w:t xml:space="preserve"> </w:t>
      </w:r>
      <w:r w:rsidRPr="00B14B87">
        <w:rPr>
          <w:rFonts w:ascii="Times New Roman" w:hAnsi="Times New Roman" w:cs="Times New Roman"/>
          <w:lang w:val="ro-RO"/>
        </w:rPr>
        <w:t>sau în  cazul primirii sprijinului financiar în cursul trimestrului IV, în cel mult 180 de zile de la primirea acestuia sunt obligate să restituie sumele rămase nejustificate în maximum 30 de zile de la expirarea termenului de justificare.</w:t>
      </w:r>
    </w:p>
    <w:p w:rsidR="00B14B87" w:rsidRPr="00B14B87" w:rsidRDefault="00B14B87" w:rsidP="00B14B87">
      <w:pPr>
        <w:pStyle w:val="NormalWeb"/>
        <w:tabs>
          <w:tab w:val="left" w:pos="360"/>
        </w:tabs>
        <w:spacing w:before="0" w:after="0"/>
        <w:jc w:val="both"/>
        <w:rPr>
          <w:rFonts w:ascii="Times New Roman" w:hAnsi="Times New Roman" w:cs="Times New Roman"/>
        </w:rPr>
      </w:pPr>
      <w:r w:rsidRPr="00B14B87">
        <w:rPr>
          <w:rFonts w:ascii="Times New Roman" w:hAnsi="Times New Roman" w:cs="Times New Roman"/>
          <w:lang w:val="ro-RO"/>
        </w:rPr>
        <w:t>f) Se obligă să reflecte corect şi la zi, în evidenţele sale contabile, toate operaţiunile economico-financiare ale proiectului şi să le prezinte  instituției finanţatoare ori de câte ori îi sunt solicitate, pe durata derulării contractului;</w:t>
      </w:r>
    </w:p>
    <w:p w:rsidR="00B14B87" w:rsidRPr="00B14B87" w:rsidRDefault="00B14B87" w:rsidP="00B14B87">
      <w:pPr>
        <w:pStyle w:val="NormalWeb"/>
        <w:tabs>
          <w:tab w:val="left" w:pos="360"/>
        </w:tabs>
        <w:spacing w:before="0" w:after="0"/>
        <w:jc w:val="both"/>
        <w:rPr>
          <w:rFonts w:ascii="Times New Roman" w:hAnsi="Times New Roman" w:cs="Times New Roman"/>
        </w:rPr>
      </w:pPr>
      <w:r w:rsidRPr="00B14B87">
        <w:rPr>
          <w:rFonts w:ascii="Times New Roman" w:hAnsi="Times New Roman" w:cs="Times New Roman"/>
          <w:lang w:val="ro-RO"/>
        </w:rPr>
        <w:t>g)  Se obligă</w:t>
      </w:r>
      <w:r w:rsidRPr="00B14B87">
        <w:rPr>
          <w:rFonts w:ascii="Times New Roman" w:hAnsi="Times New Roman" w:cs="Times New Roman"/>
          <w:b/>
          <w:lang w:val="ro-RO"/>
        </w:rPr>
        <w:t xml:space="preserve"> s</w:t>
      </w:r>
      <w:r w:rsidRPr="00B14B87">
        <w:rPr>
          <w:rFonts w:ascii="Times New Roman" w:hAnsi="Times New Roman" w:cs="Times New Roman"/>
          <w:lang w:val="it-IT"/>
        </w:rPr>
        <w:t>ă îndeplinească cerinţele Curţii de Conturi ca rezultat al verificării contractului de finanţare;</w:t>
      </w:r>
    </w:p>
    <w:p w:rsidR="00B14B87" w:rsidRPr="00B14B87" w:rsidRDefault="00B14B87" w:rsidP="00B14B87">
      <w:pPr>
        <w:pStyle w:val="NormalWeb"/>
        <w:tabs>
          <w:tab w:val="left" w:pos="360"/>
        </w:tabs>
        <w:spacing w:before="0" w:after="0"/>
        <w:jc w:val="both"/>
        <w:rPr>
          <w:rFonts w:ascii="Times New Roman" w:hAnsi="Times New Roman" w:cs="Times New Roman"/>
        </w:rPr>
      </w:pPr>
      <w:r w:rsidRPr="00B14B87">
        <w:rPr>
          <w:rFonts w:ascii="Times New Roman" w:hAnsi="Times New Roman" w:cs="Times New Roman"/>
          <w:lang w:val="ro-RO"/>
        </w:rPr>
        <w:t>h) Se obligă să accepte controlul şi verificările organului de control al instituției finanţatoare în legătură cu modul de utilizare a fondurilor ce constituie sprijinul financiar primit</w:t>
      </w:r>
    </w:p>
    <w:p w:rsidR="00B14B87" w:rsidRPr="00B14B87" w:rsidRDefault="00B14B87" w:rsidP="00B14B87">
      <w:pPr>
        <w:pStyle w:val="NormalWeb"/>
        <w:tabs>
          <w:tab w:val="left" w:pos="360"/>
        </w:tabs>
        <w:spacing w:before="0" w:after="0"/>
        <w:jc w:val="both"/>
        <w:rPr>
          <w:rFonts w:ascii="Times New Roman" w:hAnsi="Times New Roman" w:cs="Times New Roman"/>
        </w:rPr>
      </w:pPr>
      <w:r w:rsidRPr="00B14B87">
        <w:rPr>
          <w:rFonts w:ascii="Times New Roman" w:hAnsi="Times New Roman" w:cs="Times New Roman"/>
          <w:lang w:val="ro-RO"/>
        </w:rPr>
        <w:t>i)</w:t>
      </w:r>
      <w:r w:rsidRPr="00B14B87">
        <w:rPr>
          <w:rFonts w:ascii="Times New Roman" w:hAnsi="Times New Roman" w:cs="Times New Roman"/>
          <w:b/>
          <w:lang w:val="it-IT"/>
        </w:rPr>
        <w:t xml:space="preserve"> </w:t>
      </w:r>
      <w:r w:rsidRPr="00B14B87">
        <w:rPr>
          <w:rFonts w:ascii="Times New Roman" w:hAnsi="Times New Roman" w:cs="Times New Roman"/>
          <w:lang w:val="it-IT"/>
        </w:rPr>
        <w:t xml:space="preserve">Să informeze finanţatorul despre orice situaţie care poate determina încetarea sau întârzierea executării </w:t>
      </w:r>
      <w:r w:rsidRPr="00B14B87">
        <w:rPr>
          <w:rFonts w:ascii="Times New Roman" w:hAnsi="Times New Roman" w:cs="Times New Roman"/>
          <w:lang w:val="ro-RO"/>
        </w:rPr>
        <w:t>protocolului de finanțare</w:t>
      </w:r>
      <w:r w:rsidRPr="00B14B87">
        <w:rPr>
          <w:rFonts w:ascii="Times New Roman" w:hAnsi="Times New Roman" w:cs="Times New Roman"/>
          <w:lang w:val="it-IT"/>
        </w:rPr>
        <w:t xml:space="preserve">, în termen de maxim 5 zile lucrătoare de la data luării la cunoştinţă despre o astfel de situaţie. În urma analizei situaţiei apărute </w:t>
      </w:r>
      <w:r w:rsidRPr="00B14B87">
        <w:rPr>
          <w:rFonts w:ascii="Times New Roman" w:hAnsi="Times New Roman" w:cs="Times New Roman"/>
          <w:lang w:val="ro-RO"/>
        </w:rPr>
        <w:t>instituția</w:t>
      </w:r>
      <w:r w:rsidRPr="00B14B87">
        <w:rPr>
          <w:rFonts w:ascii="Times New Roman" w:hAnsi="Times New Roman" w:cs="Times New Roman"/>
          <w:lang w:val="it-IT"/>
        </w:rPr>
        <w:t xml:space="preserve"> finanţato</w:t>
      </w:r>
      <w:r w:rsidRPr="00B14B87">
        <w:rPr>
          <w:rFonts w:ascii="Times New Roman" w:hAnsi="Times New Roman" w:cs="Times New Roman"/>
          <w:lang w:val="ro-RO"/>
        </w:rPr>
        <w:t>are</w:t>
      </w:r>
      <w:r w:rsidRPr="00B14B87">
        <w:rPr>
          <w:rFonts w:ascii="Times New Roman" w:hAnsi="Times New Roman" w:cs="Times New Roman"/>
          <w:lang w:val="it-IT"/>
        </w:rPr>
        <w:t xml:space="preserve"> poate decide suspendarea/rezilierea contractului.</w:t>
      </w:r>
    </w:p>
    <w:p w:rsidR="00B14B87" w:rsidRDefault="00B14B87" w:rsidP="00B14B87">
      <w:pPr>
        <w:pStyle w:val="NormalWeb"/>
        <w:tabs>
          <w:tab w:val="left" w:pos="360"/>
        </w:tabs>
        <w:spacing w:before="0" w:after="0"/>
        <w:jc w:val="both"/>
        <w:rPr>
          <w:rFonts w:ascii="Times New Roman" w:hAnsi="Times New Roman" w:cs="Times New Roman"/>
        </w:rPr>
      </w:pPr>
    </w:p>
    <w:p w:rsidR="00FE2B67" w:rsidRDefault="00FE2B67" w:rsidP="00B14B87">
      <w:pPr>
        <w:pStyle w:val="NormalWeb"/>
        <w:tabs>
          <w:tab w:val="left" w:pos="360"/>
        </w:tabs>
        <w:spacing w:before="0" w:after="0"/>
        <w:jc w:val="both"/>
        <w:rPr>
          <w:rFonts w:ascii="Times New Roman" w:hAnsi="Times New Roman" w:cs="Times New Roman"/>
        </w:rPr>
      </w:pPr>
    </w:p>
    <w:p w:rsidR="00FE2B67" w:rsidRPr="00B14B87" w:rsidRDefault="00FE2B67" w:rsidP="00B14B87">
      <w:pPr>
        <w:pStyle w:val="NormalWeb"/>
        <w:tabs>
          <w:tab w:val="left" w:pos="360"/>
        </w:tabs>
        <w:spacing w:before="0" w:after="0"/>
        <w:jc w:val="both"/>
        <w:rPr>
          <w:rFonts w:ascii="Times New Roman" w:hAnsi="Times New Roman" w:cs="Times New Roman"/>
        </w:rPr>
      </w:pPr>
      <w:r>
        <w:rPr>
          <w:rFonts w:ascii="Times New Roman" w:hAnsi="Times New Roman" w:cs="Times New Roman"/>
        </w:rPr>
        <w:lastRenderedPageBreak/>
        <w:t xml:space="preserve">               </w:t>
      </w:r>
    </w:p>
    <w:p w:rsidR="00B14B87" w:rsidRPr="00B14B87" w:rsidRDefault="00FE2B67" w:rsidP="00B14B87">
      <w:pPr>
        <w:pStyle w:val="Heading1"/>
      </w:pPr>
      <w:r>
        <w:rPr>
          <w:color w:val="000000"/>
          <w:lang w:val="ro-RO"/>
        </w:rPr>
        <w:t xml:space="preserve">                </w:t>
      </w:r>
      <w:r w:rsidR="00B14B87" w:rsidRPr="00B14B87">
        <w:rPr>
          <w:color w:val="000000"/>
          <w:lang w:val="ro-RO"/>
        </w:rPr>
        <w:t>V.</w:t>
      </w:r>
      <w:r w:rsidR="00B14B87" w:rsidRPr="00B14B87">
        <w:rPr>
          <w:b w:val="0"/>
          <w:lang w:val="ro-RO"/>
        </w:rPr>
        <w:t xml:space="preserve">  </w:t>
      </w:r>
      <w:r w:rsidR="00B14B87" w:rsidRPr="00B14B87">
        <w:rPr>
          <w:bCs w:val="0"/>
          <w:color w:val="000000"/>
          <w:lang w:val="it-IT"/>
        </w:rPr>
        <w:t>R</w:t>
      </w:r>
      <w:r w:rsidR="00B14B87" w:rsidRPr="00B14B87">
        <w:rPr>
          <w:bCs w:val="0"/>
          <w:color w:val="000000"/>
          <w:lang w:val="ro-RO"/>
        </w:rPr>
        <w:t>ĂSPUNDEREA</w:t>
      </w:r>
      <w:r w:rsidR="00B14B87" w:rsidRPr="00B14B87">
        <w:rPr>
          <w:bCs w:val="0"/>
          <w:color w:val="000000"/>
          <w:lang w:val="it-IT"/>
        </w:rPr>
        <w:t xml:space="preserve"> </w:t>
      </w:r>
      <w:r w:rsidR="00B14B87" w:rsidRPr="00B14B87">
        <w:rPr>
          <w:bCs w:val="0"/>
          <w:color w:val="000000"/>
          <w:lang w:val="ro-RO"/>
        </w:rPr>
        <w:t>CONTRACTUALĂ</w:t>
      </w:r>
      <w:r w:rsidR="00B14B87" w:rsidRPr="00B14B87">
        <w:rPr>
          <w:bCs w:val="0"/>
          <w:color w:val="000000"/>
        </w:rPr>
        <w:t>:</w:t>
      </w:r>
    </w:p>
    <w:p w:rsidR="00B14B87" w:rsidRPr="00B14B87" w:rsidRDefault="00B14B87" w:rsidP="00B14B87">
      <w:pPr>
        <w:pStyle w:val="Textbody"/>
        <w:rPr>
          <w:rFonts w:ascii="Times New Roman" w:hAnsi="Times New Roman" w:cs="Times New Roman"/>
        </w:rPr>
      </w:pPr>
    </w:p>
    <w:p w:rsidR="00B14B87" w:rsidRPr="00B14B87" w:rsidRDefault="00B14B87" w:rsidP="00B14B87">
      <w:pPr>
        <w:pStyle w:val="NormalWeb"/>
        <w:spacing w:before="0" w:after="0"/>
        <w:ind w:firstLine="709"/>
        <w:jc w:val="both"/>
        <w:rPr>
          <w:rFonts w:ascii="Times New Roman" w:hAnsi="Times New Roman" w:cs="Times New Roman"/>
        </w:rPr>
      </w:pPr>
      <w:r w:rsidRPr="00B14B87">
        <w:rPr>
          <w:rFonts w:ascii="Times New Roman" w:hAnsi="Times New Roman" w:cs="Times New Roman"/>
          <w:b/>
          <w:lang w:val="ro-RO"/>
        </w:rPr>
        <w:t>Art.7. -</w:t>
      </w:r>
      <w:r w:rsidRPr="00B14B87">
        <w:rPr>
          <w:rFonts w:ascii="Times New Roman" w:hAnsi="Times New Roman" w:cs="Times New Roman"/>
          <w:lang w:val="ro-RO"/>
        </w:rPr>
        <w:t xml:space="preserve"> Modificarea sau completarea clauzelor prezentului protocol de finanțare se va putea face numai prin acte adiţionale semnate de cele două părţi.</w:t>
      </w:r>
    </w:p>
    <w:p w:rsidR="00B14B87" w:rsidRPr="00B14B87" w:rsidRDefault="00B14B87" w:rsidP="00B14B87">
      <w:pPr>
        <w:pStyle w:val="Standard"/>
        <w:autoSpaceDE w:val="0"/>
        <w:ind w:firstLine="720"/>
        <w:jc w:val="both"/>
        <w:rPr>
          <w:rFonts w:ascii="Times New Roman" w:hAnsi="Times New Roman" w:cs="Times New Roman"/>
        </w:rPr>
      </w:pPr>
      <w:r w:rsidRPr="00B14B87">
        <w:rPr>
          <w:rFonts w:ascii="Times New Roman" w:hAnsi="Times New Roman" w:cs="Times New Roman"/>
          <w:lang w:val="ro-RO"/>
        </w:rPr>
        <w:t>B</w:t>
      </w:r>
      <w:r w:rsidRPr="00B14B87">
        <w:rPr>
          <w:rFonts w:ascii="Times New Roman" w:hAnsi="Times New Roman" w:cs="Times New Roman"/>
          <w:lang w:val="fr-FR"/>
        </w:rPr>
        <w:t xml:space="preserve">ugetul rămâne ferm pe toată durata de îndeplinire a </w:t>
      </w:r>
      <w:r w:rsidRPr="00B14B87">
        <w:rPr>
          <w:rFonts w:ascii="Times New Roman" w:hAnsi="Times New Roman" w:cs="Times New Roman"/>
          <w:lang w:val="ro-RO"/>
        </w:rPr>
        <w:t>protocolului</w:t>
      </w:r>
      <w:r w:rsidRPr="00B14B87">
        <w:rPr>
          <w:rFonts w:ascii="Times New Roman" w:hAnsi="Times New Roman" w:cs="Times New Roman"/>
          <w:lang w:val="fr-FR"/>
        </w:rPr>
        <w:t xml:space="preserve"> de finanţare nerambursabilă.</w:t>
      </w:r>
    </w:p>
    <w:p w:rsidR="00B14B87" w:rsidRPr="00B14B87" w:rsidRDefault="00B14B87" w:rsidP="00B14B87">
      <w:pPr>
        <w:pStyle w:val="Standard"/>
        <w:ind w:firstLine="709"/>
        <w:jc w:val="both"/>
        <w:rPr>
          <w:rFonts w:ascii="Times New Roman" w:hAnsi="Times New Roman" w:cs="Times New Roman"/>
        </w:rPr>
      </w:pPr>
      <w:r w:rsidRPr="00B14B87">
        <w:rPr>
          <w:rFonts w:ascii="Times New Roman" w:hAnsi="Times New Roman" w:cs="Times New Roman"/>
          <w:b/>
          <w:lang w:val="ro-RO"/>
        </w:rPr>
        <w:t xml:space="preserve">Art.8. - </w:t>
      </w:r>
      <w:r w:rsidRPr="00B14B87">
        <w:rPr>
          <w:rFonts w:ascii="Times New Roman" w:hAnsi="Times New Roman" w:cs="Times New Roman"/>
          <w:lang w:val="ro-RO"/>
        </w:rPr>
        <w:t>Prezentul protocol poate fi reziliat de plin drept, fară a fi necesară intervenţia instanţei de judecată, în termen de 10 zile calendaristice de la data primirii notificării prin care părţii în culpă i s-a adus la cunostinţă ca nu şi-a îndeplinit obligaţiile contractuale. Notificarea va putea fi comunicată în termen de 10 zile calendaristice de la data constatării neîndeplinirii sau îndeplinirii necorespunzătoare a uneia sau mai multor obligaţii contractuale.</w:t>
      </w:r>
    </w:p>
    <w:p w:rsidR="00B14B87" w:rsidRPr="00B14B87" w:rsidRDefault="00B14B87" w:rsidP="00B14B87">
      <w:pPr>
        <w:pStyle w:val="Standard"/>
        <w:ind w:firstLine="709"/>
        <w:jc w:val="both"/>
        <w:rPr>
          <w:rFonts w:ascii="Times New Roman" w:hAnsi="Times New Roman" w:cs="Times New Roman"/>
        </w:rPr>
      </w:pPr>
      <w:r w:rsidRPr="00B14B87">
        <w:rPr>
          <w:rFonts w:ascii="Times New Roman" w:hAnsi="Times New Roman" w:cs="Times New Roman"/>
          <w:b/>
          <w:lang w:val="ro-RO"/>
        </w:rPr>
        <w:t xml:space="preserve">Art.9. - </w:t>
      </w:r>
      <w:r w:rsidRPr="00B14B87">
        <w:rPr>
          <w:rFonts w:ascii="Times New Roman" w:hAnsi="Times New Roman" w:cs="Times New Roman"/>
          <w:lang w:val="ro-RO"/>
        </w:rPr>
        <w:t>Prezentul protocol încetează să producă efecte la data rezilierii acestuia sau, după caz la data prevăzută la art. 4.</w:t>
      </w:r>
    </w:p>
    <w:p w:rsidR="00B14B87" w:rsidRPr="00B14B87" w:rsidRDefault="00B14B87" w:rsidP="00B14B87">
      <w:pPr>
        <w:pStyle w:val="Standard"/>
        <w:ind w:firstLine="709"/>
        <w:jc w:val="both"/>
        <w:rPr>
          <w:rFonts w:ascii="Times New Roman" w:hAnsi="Times New Roman" w:cs="Times New Roman"/>
        </w:rPr>
      </w:pPr>
    </w:p>
    <w:p w:rsidR="00B14B87" w:rsidRPr="00B14B87" w:rsidRDefault="00FE2B67" w:rsidP="00B14B87">
      <w:pPr>
        <w:pStyle w:val="Standard"/>
        <w:jc w:val="both"/>
        <w:rPr>
          <w:rFonts w:ascii="Times New Roman" w:hAnsi="Times New Roman" w:cs="Times New Roman"/>
          <w:b/>
          <w:lang w:val="ro-RO"/>
        </w:rPr>
      </w:pPr>
      <w:r>
        <w:rPr>
          <w:rFonts w:ascii="Times New Roman" w:hAnsi="Times New Roman" w:cs="Times New Roman"/>
          <w:b/>
          <w:lang w:val="ro-RO"/>
        </w:rPr>
        <w:t xml:space="preserve">                </w:t>
      </w:r>
      <w:r w:rsidR="00B14B87" w:rsidRPr="00B14B87">
        <w:rPr>
          <w:rFonts w:ascii="Times New Roman" w:hAnsi="Times New Roman" w:cs="Times New Roman"/>
          <w:b/>
          <w:lang w:val="ro-RO"/>
        </w:rPr>
        <w:t>VI. CLAUZE SPECIALE</w:t>
      </w:r>
    </w:p>
    <w:p w:rsidR="00B14B87" w:rsidRPr="00B14B87" w:rsidRDefault="00B14B87" w:rsidP="00B14B87">
      <w:pPr>
        <w:pStyle w:val="Standard"/>
        <w:jc w:val="both"/>
        <w:rPr>
          <w:rFonts w:ascii="Times New Roman" w:hAnsi="Times New Roman" w:cs="Times New Roman"/>
          <w:b/>
          <w:lang w:val="ro-RO"/>
        </w:rPr>
      </w:pPr>
    </w:p>
    <w:p w:rsidR="00B14B87" w:rsidRPr="00B14B87" w:rsidRDefault="00B14B87" w:rsidP="00B14B87">
      <w:pPr>
        <w:pStyle w:val="Standard"/>
        <w:ind w:firstLine="360"/>
        <w:jc w:val="both"/>
        <w:rPr>
          <w:rFonts w:ascii="Times New Roman" w:hAnsi="Times New Roman" w:cs="Times New Roman"/>
          <w:b/>
          <w:lang w:val="ro-RO"/>
        </w:rPr>
      </w:pPr>
      <w:r w:rsidRPr="00B14B87">
        <w:rPr>
          <w:rFonts w:ascii="Times New Roman" w:hAnsi="Times New Roman" w:cs="Times New Roman"/>
          <w:b/>
          <w:lang w:val="ro-RO"/>
        </w:rPr>
        <w:t>Art.10</w:t>
      </w:r>
    </w:p>
    <w:p w:rsidR="00B14B87" w:rsidRPr="00B14B87" w:rsidRDefault="00B14B87" w:rsidP="00B14B87">
      <w:pPr>
        <w:pStyle w:val="Standard"/>
        <w:numPr>
          <w:ilvl w:val="0"/>
          <w:numId w:val="14"/>
        </w:numPr>
        <w:jc w:val="both"/>
        <w:rPr>
          <w:rFonts w:ascii="Times New Roman" w:hAnsi="Times New Roman" w:cs="Times New Roman"/>
          <w:lang w:val="it-IT"/>
        </w:rPr>
      </w:pPr>
      <w:r w:rsidRPr="00B14B87">
        <w:rPr>
          <w:rFonts w:ascii="Times New Roman" w:hAnsi="Times New Roman" w:cs="Times New Roman"/>
          <w:lang w:val="it-IT"/>
        </w:rPr>
        <w:t>Prezentul contract intră în vigoare la data semnării lui de către ambele părţi şi este valabil până la _____________.</w:t>
      </w:r>
    </w:p>
    <w:p w:rsidR="00B14B87" w:rsidRPr="00B14B87" w:rsidRDefault="00B14B87" w:rsidP="00B14B87">
      <w:pPr>
        <w:pStyle w:val="Standard"/>
        <w:numPr>
          <w:ilvl w:val="0"/>
          <w:numId w:val="11"/>
        </w:numPr>
        <w:jc w:val="both"/>
        <w:rPr>
          <w:rFonts w:ascii="Times New Roman" w:hAnsi="Times New Roman" w:cs="Times New Roman"/>
          <w:lang w:val="ro-RO"/>
        </w:rPr>
      </w:pPr>
      <w:r w:rsidRPr="00B14B87">
        <w:rPr>
          <w:rFonts w:ascii="Times New Roman" w:hAnsi="Times New Roman" w:cs="Times New Roman"/>
          <w:lang w:val="ro-RO"/>
        </w:rPr>
        <w:t>Utilizarea alocaţiilor bugetare în alte scopuri decât cele prezăzute în prezentul protocol este interzisă şi atrage rezilierea acestuia fără intervenţia instanţei judecătoreşti.</w:t>
      </w:r>
    </w:p>
    <w:p w:rsidR="00B14B87" w:rsidRPr="00B14B87" w:rsidRDefault="00B14B87" w:rsidP="00B14B87">
      <w:pPr>
        <w:pStyle w:val="Standard"/>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ab/>
        <w:t>(3) În cazul în care beneficiarului i s-a notificat rezilierea prezentului protocol din vina sa, acesta este obligat ca în termen de 30 de zile de la data primirii notificării să restituie finanţatorului toate sumele primite.</w:t>
      </w:r>
    </w:p>
    <w:p w:rsidR="00B14B87" w:rsidRPr="00B14B87" w:rsidRDefault="00B14B87" w:rsidP="00B14B87">
      <w:pPr>
        <w:pStyle w:val="Standard"/>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ab/>
        <w:t>(4) În ceea ce priveşte restituirea sumelor primite, beneficiarul datorează dobânzi şi penalităţi de întârziere, conform legislaţiei privind colectarea creanţelor bugetare, care se fac venit la bugetul local.</w:t>
      </w:r>
    </w:p>
    <w:p w:rsidR="00B14B87" w:rsidRPr="00B14B87" w:rsidRDefault="00B14B87" w:rsidP="00B14B87">
      <w:pPr>
        <w:pStyle w:val="Standard"/>
        <w:tabs>
          <w:tab w:val="left" w:pos="360"/>
        </w:tabs>
        <w:jc w:val="both"/>
        <w:rPr>
          <w:rFonts w:ascii="Times New Roman" w:hAnsi="Times New Roman" w:cs="Times New Roman"/>
        </w:rPr>
      </w:pPr>
      <w:r w:rsidRPr="00B14B87">
        <w:rPr>
          <w:rStyle w:val="Character20style"/>
          <w:rFonts w:ascii="Times New Roman" w:hAnsi="Times New Roman" w:cs="Times New Roman"/>
          <w:b/>
          <w:bCs/>
          <w:lang w:val="ro-RO"/>
        </w:rPr>
        <w:tab/>
        <w:t>Art.11.</w:t>
      </w:r>
      <w:r w:rsidRPr="00B14B87">
        <w:rPr>
          <w:rFonts w:ascii="Times New Roman" w:hAnsi="Times New Roman" w:cs="Times New Roman"/>
          <w:b/>
          <w:bCs/>
          <w:lang w:val="ro-RO"/>
        </w:rPr>
        <w:t> - </w:t>
      </w:r>
      <w:r w:rsidRPr="00B14B87">
        <w:rPr>
          <w:rFonts w:ascii="Times New Roman" w:hAnsi="Times New Roman" w:cs="Times New Roman"/>
          <w:lang w:val="ro-RO"/>
        </w:rPr>
        <w:t>Modul de utilizare a sprijinului financiar pentru unităţile de cult recunoscute din România se supune controlului compartimentului de specialitate din Primăria municipiului Deva, Biroul de Audit public intern, potrivit legii. Curtea de Conturi exercită controlul financiar asupra utilizării fondurilor publice de către unităţile de cult, aparţinând cultelor religioase recunoscute din România.</w:t>
      </w:r>
    </w:p>
    <w:p w:rsidR="00B14B87" w:rsidRPr="00B14B87" w:rsidRDefault="00B14B87" w:rsidP="00B14B87">
      <w:pPr>
        <w:pStyle w:val="Standard"/>
        <w:jc w:val="both"/>
        <w:rPr>
          <w:rFonts w:ascii="Times New Roman" w:hAnsi="Times New Roman" w:cs="Times New Roman"/>
        </w:rPr>
      </w:pPr>
      <w:r w:rsidRPr="00B14B87">
        <w:rPr>
          <w:rFonts w:ascii="Times New Roman" w:hAnsi="Times New Roman" w:cs="Times New Roman"/>
          <w:b/>
          <w:lang w:val="ro-RO"/>
        </w:rPr>
        <w:t xml:space="preserve"> </w:t>
      </w:r>
    </w:p>
    <w:p w:rsidR="00B14B87" w:rsidRPr="00B14B87" w:rsidRDefault="00FE2B67" w:rsidP="00B14B87">
      <w:pPr>
        <w:pStyle w:val="Standard"/>
        <w:jc w:val="both"/>
        <w:rPr>
          <w:rFonts w:ascii="Times New Roman" w:hAnsi="Times New Roman" w:cs="Times New Roman"/>
          <w:b/>
          <w:lang w:val="ro-RO"/>
        </w:rPr>
      </w:pPr>
      <w:r>
        <w:rPr>
          <w:rFonts w:ascii="Times New Roman" w:hAnsi="Times New Roman" w:cs="Times New Roman"/>
          <w:b/>
          <w:lang w:val="ro-RO"/>
        </w:rPr>
        <w:t xml:space="preserve">               </w:t>
      </w:r>
      <w:r w:rsidR="00B14B87" w:rsidRPr="00B14B87">
        <w:rPr>
          <w:rFonts w:ascii="Times New Roman" w:hAnsi="Times New Roman" w:cs="Times New Roman"/>
          <w:b/>
          <w:lang w:val="ro-RO"/>
        </w:rPr>
        <w:t xml:space="preserve"> VII.   FORŢA  MAJORĂ</w:t>
      </w:r>
    </w:p>
    <w:p w:rsidR="00B14B87" w:rsidRPr="00B14B87" w:rsidRDefault="00B14B87" w:rsidP="00B14B87">
      <w:pPr>
        <w:pStyle w:val="Standard"/>
        <w:jc w:val="both"/>
        <w:rPr>
          <w:rFonts w:ascii="Times New Roman" w:hAnsi="Times New Roman" w:cs="Times New Roman"/>
          <w:b/>
          <w:lang w:val="ro-RO"/>
        </w:rPr>
      </w:pPr>
      <w:r w:rsidRPr="00B14B87">
        <w:rPr>
          <w:rFonts w:ascii="Times New Roman" w:hAnsi="Times New Roman" w:cs="Times New Roman"/>
          <w:b/>
          <w:lang w:val="ro-RO"/>
        </w:rPr>
        <w:t xml:space="preserve">                                                                                                                                                                                                                                                                                                                                                                                                                                                                                                                                                                                                                                                                                                                                                              </w:t>
      </w:r>
    </w:p>
    <w:p w:rsidR="00B14B87" w:rsidRPr="00B14B87" w:rsidRDefault="00B14B87" w:rsidP="00B14B87">
      <w:pPr>
        <w:pStyle w:val="Standard"/>
        <w:ind w:firstLine="360"/>
        <w:jc w:val="both"/>
        <w:rPr>
          <w:rFonts w:ascii="Times New Roman" w:hAnsi="Times New Roman" w:cs="Times New Roman"/>
          <w:b/>
          <w:lang w:val="ro-RO"/>
        </w:rPr>
      </w:pPr>
      <w:r w:rsidRPr="00B14B87">
        <w:rPr>
          <w:rFonts w:ascii="Times New Roman" w:hAnsi="Times New Roman" w:cs="Times New Roman"/>
          <w:b/>
          <w:lang w:val="ro-RO"/>
        </w:rPr>
        <w:t>Art.12</w:t>
      </w:r>
    </w:p>
    <w:p w:rsidR="00B14B87" w:rsidRPr="00B14B87" w:rsidRDefault="00B14B87" w:rsidP="00B14B87">
      <w:pPr>
        <w:pStyle w:val="Standard"/>
        <w:numPr>
          <w:ilvl w:val="0"/>
          <w:numId w:val="15"/>
        </w:numPr>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Este exonerată de răspundere pentru neexecutare sau executare necorespunzătoare a obligaţiilor ce-i revin partea care a fost împiedicată de intervenţia unui caz de forţă majoră.</w:t>
      </w:r>
    </w:p>
    <w:p w:rsidR="00B14B87" w:rsidRPr="00B14B87" w:rsidRDefault="00B14B87" w:rsidP="00B14B87">
      <w:pPr>
        <w:pStyle w:val="Standard"/>
        <w:numPr>
          <w:ilvl w:val="0"/>
          <w:numId w:val="12"/>
        </w:numPr>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Este forţă majoră evenimentul absolut imprevizibil, imposibil de împiedicat şi independent de voinţa părţilor, care le opreşte să-şi execute obligaţiile ce le revin potrivit prezentului contract.</w:t>
      </w:r>
    </w:p>
    <w:p w:rsidR="00B14B87" w:rsidRPr="00B14B87" w:rsidRDefault="00B14B87" w:rsidP="00B14B87">
      <w:pPr>
        <w:pStyle w:val="Standard"/>
        <w:numPr>
          <w:ilvl w:val="0"/>
          <w:numId w:val="12"/>
        </w:numPr>
        <w:tabs>
          <w:tab w:val="left" w:pos="720"/>
        </w:tabs>
        <w:ind w:left="360" w:hanging="360"/>
        <w:jc w:val="both"/>
        <w:rPr>
          <w:rFonts w:ascii="Times New Roman" w:hAnsi="Times New Roman" w:cs="Times New Roman"/>
          <w:lang w:val="ro-RO"/>
        </w:rPr>
      </w:pPr>
      <w:r w:rsidRPr="00B14B87">
        <w:rPr>
          <w:rFonts w:ascii="Times New Roman" w:hAnsi="Times New Roman" w:cs="Times New Roman"/>
          <w:lang w:val="ro-RO"/>
        </w:rPr>
        <w:t>Intervenţia forţei majore trebuie comunicată de partea care o invocă în termen de două zile calendaristice de la data apariţiei acesteia.</w:t>
      </w:r>
    </w:p>
    <w:p w:rsidR="00B14B87" w:rsidRPr="00B14B87" w:rsidRDefault="00B14B87" w:rsidP="00B14B87">
      <w:pPr>
        <w:pStyle w:val="Standard"/>
        <w:tabs>
          <w:tab w:val="left" w:pos="720"/>
        </w:tabs>
        <w:jc w:val="both"/>
        <w:rPr>
          <w:rFonts w:ascii="Times New Roman" w:hAnsi="Times New Roman" w:cs="Times New Roman"/>
          <w:lang w:val="ro-RO"/>
        </w:rPr>
      </w:pPr>
    </w:p>
    <w:p w:rsidR="00B14B87" w:rsidRPr="00B14B87" w:rsidRDefault="00B14B87" w:rsidP="00B14B87">
      <w:pPr>
        <w:pStyle w:val="Standard"/>
        <w:tabs>
          <w:tab w:val="left" w:pos="720"/>
        </w:tabs>
        <w:ind w:left="360" w:hanging="360"/>
        <w:jc w:val="both"/>
        <w:rPr>
          <w:rFonts w:ascii="Times New Roman" w:hAnsi="Times New Roman" w:cs="Times New Roman"/>
          <w:lang w:val="ro-RO"/>
        </w:rPr>
      </w:pPr>
    </w:p>
    <w:p w:rsidR="00B14B87" w:rsidRPr="00B14B87" w:rsidRDefault="00FE2B67" w:rsidP="00B14B87">
      <w:pPr>
        <w:pStyle w:val="Standard"/>
        <w:tabs>
          <w:tab w:val="left" w:pos="360"/>
        </w:tabs>
        <w:jc w:val="both"/>
        <w:rPr>
          <w:rFonts w:ascii="Times New Roman" w:hAnsi="Times New Roman" w:cs="Times New Roman"/>
          <w:b/>
          <w:lang w:val="ro-RO"/>
        </w:rPr>
      </w:pPr>
      <w:r>
        <w:rPr>
          <w:rFonts w:ascii="Times New Roman" w:hAnsi="Times New Roman" w:cs="Times New Roman"/>
          <w:b/>
          <w:lang w:val="ro-RO"/>
        </w:rPr>
        <w:t xml:space="preserve">               </w:t>
      </w:r>
      <w:r w:rsidR="00B14B87" w:rsidRPr="00B14B87">
        <w:rPr>
          <w:rFonts w:ascii="Times New Roman" w:hAnsi="Times New Roman" w:cs="Times New Roman"/>
          <w:b/>
          <w:lang w:val="ro-RO"/>
        </w:rPr>
        <w:t>VIII.   DISPOZIŢII   FINALE</w:t>
      </w:r>
    </w:p>
    <w:p w:rsidR="00B14B87" w:rsidRPr="00B14B87" w:rsidRDefault="00B14B87" w:rsidP="00B14B87">
      <w:pPr>
        <w:pStyle w:val="Standard"/>
        <w:tabs>
          <w:tab w:val="left" w:pos="360"/>
        </w:tabs>
        <w:jc w:val="both"/>
        <w:rPr>
          <w:rFonts w:ascii="Times New Roman" w:hAnsi="Times New Roman" w:cs="Times New Roman"/>
          <w:b/>
          <w:lang w:val="ro-RO"/>
        </w:rPr>
      </w:pPr>
    </w:p>
    <w:p w:rsidR="00B14B87" w:rsidRPr="00B14B87" w:rsidRDefault="00B14B87" w:rsidP="00B14B87">
      <w:pPr>
        <w:pStyle w:val="Standard"/>
        <w:ind w:firstLine="709"/>
        <w:jc w:val="both"/>
        <w:rPr>
          <w:rFonts w:ascii="Times New Roman" w:hAnsi="Times New Roman" w:cs="Times New Roman"/>
        </w:rPr>
      </w:pPr>
      <w:r w:rsidRPr="00B14B87">
        <w:rPr>
          <w:rFonts w:ascii="Times New Roman" w:hAnsi="Times New Roman" w:cs="Times New Roman"/>
          <w:b/>
          <w:lang w:val="ro-RO"/>
        </w:rPr>
        <w:t xml:space="preserve">Art.13. - </w:t>
      </w:r>
      <w:r w:rsidRPr="00B14B87">
        <w:rPr>
          <w:rFonts w:ascii="Times New Roman" w:hAnsi="Times New Roman" w:cs="Times New Roman"/>
          <w:lang w:val="it-IT"/>
        </w:rPr>
        <w:t xml:space="preserve">Operaţiunile derulate potrivit prezentului contract se efectuează respectând legislaţia în vigoare. </w:t>
      </w:r>
      <w:r w:rsidRPr="00B14B87">
        <w:rPr>
          <w:rFonts w:ascii="Times New Roman" w:hAnsi="Times New Roman" w:cs="Times New Roman"/>
          <w:lang w:val="fr-FR"/>
        </w:rPr>
        <w:t>Curtea de Conturi va exercita controlul financiar asupra derulării activităţii finanţate din fonduri publice.</w:t>
      </w:r>
    </w:p>
    <w:p w:rsidR="00B14B87" w:rsidRPr="00B14B87" w:rsidRDefault="00B14B87" w:rsidP="00B14B87">
      <w:pPr>
        <w:pStyle w:val="Standard"/>
        <w:tabs>
          <w:tab w:val="left" w:pos="360"/>
        </w:tabs>
        <w:jc w:val="both"/>
        <w:rPr>
          <w:rFonts w:ascii="Times New Roman" w:hAnsi="Times New Roman" w:cs="Times New Roman"/>
        </w:rPr>
      </w:pPr>
      <w:r w:rsidRPr="00B14B87">
        <w:rPr>
          <w:rFonts w:ascii="Times New Roman" w:hAnsi="Times New Roman" w:cs="Times New Roman"/>
          <w:b/>
          <w:lang w:val="ro-RO"/>
        </w:rPr>
        <w:tab/>
      </w:r>
      <w:r w:rsidRPr="00B14B87">
        <w:rPr>
          <w:rFonts w:ascii="Times New Roman" w:hAnsi="Times New Roman" w:cs="Times New Roman"/>
          <w:b/>
          <w:lang w:val="ro-RO"/>
        </w:rPr>
        <w:tab/>
        <w:t xml:space="preserve">Art.14. - </w:t>
      </w:r>
      <w:r w:rsidRPr="00B14B87">
        <w:rPr>
          <w:rFonts w:ascii="Times New Roman" w:hAnsi="Times New Roman" w:cs="Times New Roman"/>
          <w:lang w:val="ro-RO"/>
        </w:rPr>
        <w:t>Comunicările între părţi în legătură cu executarea prezentului contract vor fi făcute numai în scris.</w:t>
      </w:r>
    </w:p>
    <w:p w:rsidR="00B14B87" w:rsidRDefault="00B14B87" w:rsidP="00B14B87">
      <w:pPr>
        <w:pStyle w:val="Standard"/>
        <w:ind w:firstLine="709"/>
        <w:jc w:val="both"/>
        <w:rPr>
          <w:rFonts w:ascii="Times New Roman" w:hAnsi="Times New Roman" w:cs="Times New Roman"/>
          <w:lang w:val="ro-RO"/>
        </w:rPr>
      </w:pPr>
      <w:r w:rsidRPr="00B14B87">
        <w:rPr>
          <w:rFonts w:ascii="Times New Roman" w:hAnsi="Times New Roman" w:cs="Times New Roman"/>
          <w:b/>
          <w:lang w:val="ro-RO"/>
        </w:rPr>
        <w:t xml:space="preserve">Art.15 - </w:t>
      </w:r>
      <w:r w:rsidRPr="00B14B87">
        <w:rPr>
          <w:rFonts w:ascii="Times New Roman" w:hAnsi="Times New Roman" w:cs="Times New Roman"/>
          <w:lang w:val="ro-RO"/>
        </w:rPr>
        <w:t>Prezentul protocol constituie titlu executoriu pentru satisfacerea creanţelor rezultate în urma rezilierii.</w:t>
      </w:r>
    </w:p>
    <w:p w:rsidR="00FE2B67" w:rsidRDefault="00FE2B67" w:rsidP="00B14B87">
      <w:pPr>
        <w:pStyle w:val="Standard"/>
        <w:ind w:firstLine="709"/>
        <w:jc w:val="both"/>
        <w:rPr>
          <w:rFonts w:ascii="Times New Roman" w:hAnsi="Times New Roman" w:cs="Times New Roman"/>
          <w:lang w:val="ro-RO"/>
        </w:rPr>
      </w:pPr>
    </w:p>
    <w:p w:rsidR="00FE2B67" w:rsidRPr="00B14B87" w:rsidRDefault="00FE2B67" w:rsidP="00B14B87">
      <w:pPr>
        <w:pStyle w:val="Standard"/>
        <w:ind w:firstLine="709"/>
        <w:jc w:val="both"/>
        <w:rPr>
          <w:rFonts w:ascii="Times New Roman" w:hAnsi="Times New Roman" w:cs="Times New Roman"/>
        </w:rPr>
      </w:pPr>
    </w:p>
    <w:p w:rsidR="00B14B87" w:rsidRDefault="00B14B87" w:rsidP="00B14B87">
      <w:pPr>
        <w:pStyle w:val="Standard"/>
        <w:ind w:firstLine="709"/>
        <w:jc w:val="both"/>
        <w:rPr>
          <w:rFonts w:ascii="Times New Roman" w:hAnsi="Times New Roman" w:cs="Times New Roman"/>
          <w:lang w:val="ro-RO"/>
        </w:rPr>
      </w:pPr>
      <w:r w:rsidRPr="00B14B87">
        <w:rPr>
          <w:rFonts w:ascii="Times New Roman" w:hAnsi="Times New Roman" w:cs="Times New Roman"/>
          <w:b/>
          <w:lang w:val="ro-RO"/>
        </w:rPr>
        <w:t xml:space="preserve">Art.16. - </w:t>
      </w:r>
      <w:r w:rsidRPr="00B14B87">
        <w:rPr>
          <w:rFonts w:ascii="Times New Roman" w:hAnsi="Times New Roman" w:cs="Times New Roman"/>
          <w:lang w:val="ro-RO"/>
        </w:rPr>
        <w:t>Clauzele prezentului contract se interpretează potrivit prevederilor Codului civil.</w:t>
      </w:r>
    </w:p>
    <w:p w:rsidR="00FE2B67" w:rsidRPr="00B14B87" w:rsidRDefault="00FE2B67" w:rsidP="00B14B87">
      <w:pPr>
        <w:pStyle w:val="Standard"/>
        <w:ind w:firstLine="709"/>
        <w:jc w:val="both"/>
        <w:rPr>
          <w:rFonts w:ascii="Times New Roman" w:hAnsi="Times New Roman" w:cs="Times New Roman"/>
        </w:rPr>
      </w:pPr>
    </w:p>
    <w:p w:rsidR="00B14B87" w:rsidRDefault="00B14B87" w:rsidP="00B14B87">
      <w:pPr>
        <w:pStyle w:val="Standard"/>
        <w:ind w:firstLine="709"/>
        <w:jc w:val="both"/>
        <w:rPr>
          <w:rFonts w:ascii="Times New Roman" w:hAnsi="Times New Roman" w:cs="Times New Roman"/>
          <w:lang w:val="ro-RO"/>
        </w:rPr>
      </w:pPr>
      <w:r w:rsidRPr="00B14B87">
        <w:rPr>
          <w:rFonts w:ascii="Times New Roman" w:hAnsi="Times New Roman" w:cs="Times New Roman"/>
          <w:b/>
          <w:lang w:val="ro-RO"/>
        </w:rPr>
        <w:t xml:space="preserve">Art.17. - </w:t>
      </w:r>
      <w:r w:rsidRPr="00B14B87">
        <w:rPr>
          <w:rFonts w:ascii="Times New Roman" w:hAnsi="Times New Roman" w:cs="Times New Roman"/>
          <w:lang w:val="ro-RO"/>
        </w:rPr>
        <w:t>Eventualele divergenţe dintre părţi urmează a fi soluţionate pe cale amiabilă. În cazul nerezolvării pe cale amiabilă, divergenţele urmează a fi soluţionate de instanţele competente, potrivit legii.</w:t>
      </w:r>
    </w:p>
    <w:p w:rsidR="00FE2B67" w:rsidRPr="00B14B87" w:rsidRDefault="00FE2B67" w:rsidP="00B14B87">
      <w:pPr>
        <w:pStyle w:val="Standard"/>
        <w:ind w:firstLine="709"/>
        <w:jc w:val="both"/>
        <w:rPr>
          <w:rFonts w:ascii="Times New Roman" w:hAnsi="Times New Roman" w:cs="Times New Roman"/>
        </w:rPr>
      </w:pPr>
    </w:p>
    <w:p w:rsidR="00B14B87" w:rsidRPr="00B14B87" w:rsidRDefault="00B14B87" w:rsidP="00B14B87">
      <w:pPr>
        <w:pStyle w:val="Standard"/>
        <w:ind w:firstLine="709"/>
        <w:jc w:val="both"/>
        <w:rPr>
          <w:rFonts w:ascii="Times New Roman" w:hAnsi="Times New Roman" w:cs="Times New Roman"/>
        </w:rPr>
      </w:pPr>
      <w:r w:rsidRPr="00B14B87">
        <w:rPr>
          <w:rFonts w:ascii="Times New Roman" w:hAnsi="Times New Roman" w:cs="Times New Roman"/>
          <w:b/>
          <w:lang w:val="ro-RO"/>
        </w:rPr>
        <w:t xml:space="preserve">Art.18. - </w:t>
      </w:r>
      <w:r w:rsidRPr="00B14B87">
        <w:rPr>
          <w:rFonts w:ascii="Times New Roman" w:hAnsi="Times New Roman" w:cs="Times New Roman"/>
          <w:lang w:val="ro-RO"/>
        </w:rPr>
        <w:t>Prezentul contract a fost încheiat în trei exemplare, având aceeaşi forţă juridică, dintre care două exemplare pentru finanţator şi unul pentru beneficiar.</w:t>
      </w:r>
    </w:p>
    <w:p w:rsidR="00B14B87" w:rsidRPr="00B14B87" w:rsidRDefault="00B14B87" w:rsidP="00B14B87">
      <w:pPr>
        <w:pStyle w:val="Standard"/>
        <w:jc w:val="both"/>
        <w:rPr>
          <w:rFonts w:ascii="Times New Roman" w:hAnsi="Times New Roman" w:cs="Times New Roman"/>
        </w:rPr>
      </w:pPr>
    </w:p>
    <w:p w:rsidR="00B14B87" w:rsidRPr="00B14B87" w:rsidRDefault="00B14B87" w:rsidP="00B14B87">
      <w:pPr>
        <w:pStyle w:val="Standard"/>
        <w:jc w:val="both"/>
        <w:rPr>
          <w:rFonts w:ascii="Times New Roman" w:hAnsi="Times New Roman" w:cs="Times New Roman"/>
        </w:rPr>
      </w:pPr>
    </w:p>
    <w:p w:rsidR="00B14B87" w:rsidRPr="00B14B87" w:rsidRDefault="00B14B87" w:rsidP="00B14B87">
      <w:pPr>
        <w:pStyle w:val="Standard"/>
        <w:jc w:val="both"/>
        <w:rPr>
          <w:rFonts w:ascii="Times New Roman" w:hAnsi="Times New Roman" w:cs="Times New Roman"/>
        </w:rPr>
      </w:pPr>
    </w:p>
    <w:p w:rsidR="00B14B87" w:rsidRPr="00B14B87" w:rsidRDefault="00B14B87" w:rsidP="00B14B87">
      <w:pPr>
        <w:pStyle w:val="NormalWeb"/>
        <w:spacing w:before="0" w:after="0"/>
        <w:jc w:val="both"/>
        <w:rPr>
          <w:rFonts w:ascii="Times New Roman" w:hAnsi="Times New Roman" w:cs="Times New Roman"/>
          <w:lang w:val="ro-RO"/>
        </w:rPr>
      </w:pPr>
      <w:r w:rsidRPr="00B14B87">
        <w:rPr>
          <w:rFonts w:ascii="Times New Roman" w:hAnsi="Times New Roman" w:cs="Times New Roman"/>
          <w:lang w:val="ro-RO"/>
        </w:rPr>
        <w:t xml:space="preserve">      </w:t>
      </w:r>
    </w:p>
    <w:p w:rsidR="00B14B87" w:rsidRPr="00B14B87" w:rsidRDefault="00B14B87" w:rsidP="00B14B87">
      <w:pPr>
        <w:pStyle w:val="Standard"/>
        <w:jc w:val="both"/>
        <w:rPr>
          <w:rFonts w:ascii="Times New Roman" w:hAnsi="Times New Roman" w:cs="Times New Roman"/>
          <w:lang w:val="ro-RO"/>
        </w:rPr>
      </w:pPr>
      <w:r w:rsidRPr="00B14B87">
        <w:rPr>
          <w:rFonts w:ascii="Times New Roman" w:hAnsi="Times New Roman" w:cs="Times New Roman"/>
          <w:lang w:val="ro-RO"/>
        </w:rPr>
        <w:t xml:space="preserve">     INSTITUȚIA  FINANŢATOARE:</w:t>
      </w:r>
      <w:r w:rsidRPr="00B14B87">
        <w:rPr>
          <w:rFonts w:ascii="Times New Roman" w:hAnsi="Times New Roman" w:cs="Times New Roman"/>
          <w:lang w:val="ro-RO"/>
        </w:rPr>
        <w:tab/>
      </w:r>
      <w:r w:rsidRPr="00B14B87">
        <w:rPr>
          <w:rFonts w:ascii="Times New Roman" w:hAnsi="Times New Roman" w:cs="Times New Roman"/>
          <w:lang w:val="ro-RO"/>
        </w:rPr>
        <w:tab/>
        <w:t xml:space="preserve">                             BENEFICIAR:</w:t>
      </w:r>
    </w:p>
    <w:p w:rsidR="00B14B87" w:rsidRPr="00B14B87" w:rsidRDefault="00B14B87" w:rsidP="00B14B87">
      <w:pPr>
        <w:pStyle w:val="Standard"/>
        <w:rPr>
          <w:rFonts w:ascii="Times New Roman" w:hAnsi="Times New Roman" w:cs="Times New Roman"/>
          <w:lang w:val="ro-RO"/>
        </w:rPr>
      </w:pPr>
      <w:r w:rsidRPr="00B14B87">
        <w:rPr>
          <w:rFonts w:ascii="Times New Roman" w:hAnsi="Times New Roman" w:cs="Times New Roman"/>
          <w:lang w:val="ro-RO"/>
        </w:rPr>
        <w:t xml:space="preserve">            MUNICIPIUL DEVA</w:t>
      </w:r>
      <w:r w:rsidRPr="00B14B87">
        <w:rPr>
          <w:rFonts w:ascii="Times New Roman" w:hAnsi="Times New Roman" w:cs="Times New Roman"/>
          <w:lang w:val="ro-RO"/>
        </w:rPr>
        <w:tab/>
      </w:r>
      <w:r w:rsidRPr="00B14B87">
        <w:rPr>
          <w:rFonts w:ascii="Times New Roman" w:hAnsi="Times New Roman" w:cs="Times New Roman"/>
          <w:lang w:val="ro-RO"/>
        </w:rPr>
        <w:tab/>
      </w:r>
      <w:r w:rsidRPr="00B14B87">
        <w:rPr>
          <w:rFonts w:ascii="Times New Roman" w:hAnsi="Times New Roman" w:cs="Times New Roman"/>
          <w:lang w:val="ro-RO"/>
        </w:rPr>
        <w:tab/>
        <w:t xml:space="preserve">                                                                       </w:t>
      </w:r>
      <w:r w:rsidRPr="00B14B87">
        <w:rPr>
          <w:rFonts w:ascii="Times New Roman" w:hAnsi="Times New Roman" w:cs="Times New Roman"/>
          <w:lang w:val="ro-RO"/>
        </w:rPr>
        <w:tab/>
        <w:t xml:space="preserve">                                             </w:t>
      </w:r>
      <w:r w:rsidRPr="00B14B87">
        <w:rPr>
          <w:rFonts w:ascii="Times New Roman" w:hAnsi="Times New Roman" w:cs="Times New Roman"/>
          <w:lang w:val="ro-RO"/>
        </w:rPr>
        <w:tab/>
      </w:r>
      <w:r w:rsidRPr="00B14B87">
        <w:rPr>
          <w:rFonts w:ascii="Times New Roman" w:hAnsi="Times New Roman" w:cs="Times New Roman"/>
          <w:lang w:val="ro-RO"/>
        </w:rPr>
        <w:tab/>
        <w:t xml:space="preserve">                                                            </w:t>
      </w:r>
      <w:r w:rsidRPr="00B14B87">
        <w:rPr>
          <w:rFonts w:ascii="Times New Roman" w:hAnsi="Times New Roman" w:cs="Times New Roman"/>
          <w:lang w:val="ro-RO"/>
        </w:rPr>
        <w:tab/>
      </w:r>
      <w:r w:rsidRPr="00B14B87">
        <w:rPr>
          <w:rFonts w:ascii="Times New Roman" w:hAnsi="Times New Roman" w:cs="Times New Roman"/>
          <w:lang w:val="ro-RO"/>
        </w:rPr>
        <w:tab/>
      </w:r>
      <w:r w:rsidRPr="00B14B87">
        <w:rPr>
          <w:rFonts w:ascii="Times New Roman" w:hAnsi="Times New Roman" w:cs="Times New Roman"/>
          <w:lang w:val="ro-RO"/>
        </w:rPr>
        <w:tab/>
        <w:t xml:space="preserve">        </w:t>
      </w:r>
    </w:p>
    <w:p w:rsidR="00B14B87" w:rsidRDefault="00B14B87" w:rsidP="00B14B87">
      <w:pPr>
        <w:pStyle w:val="Standard"/>
        <w:rPr>
          <w:rFonts w:hint="eastAsia"/>
          <w:lang w:val="ro-RO"/>
        </w:rPr>
      </w:pPr>
    </w:p>
    <w:p w:rsidR="00B14B87" w:rsidRDefault="00B14B87" w:rsidP="00B14B87">
      <w:pPr>
        <w:pStyle w:val="Standard"/>
        <w:rPr>
          <w:rFonts w:hint="eastAsia"/>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B14B87" w:rsidRDefault="00B14B87">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AE5A8C" w:rsidRDefault="00AE5A8C">
      <w:pPr>
        <w:rPr>
          <w:sz w:val="20"/>
          <w:szCs w:val="20"/>
          <w:lang w:val="ro-RO"/>
        </w:rPr>
      </w:pPr>
    </w:p>
    <w:p w:rsidR="00134B70" w:rsidRDefault="00134B70">
      <w:pPr>
        <w:rPr>
          <w:sz w:val="20"/>
          <w:szCs w:val="20"/>
          <w:lang w:val="ro-RO"/>
        </w:rPr>
      </w:pPr>
    </w:p>
    <w:p w:rsidR="00134B70" w:rsidRDefault="00134B70">
      <w:pPr>
        <w:rPr>
          <w:sz w:val="20"/>
          <w:szCs w:val="20"/>
          <w:lang w:val="ro-RO"/>
        </w:rPr>
      </w:pPr>
    </w:p>
    <w:p w:rsidR="00134B70" w:rsidRDefault="00666B00">
      <w:pPr>
        <w:jc w:val="both"/>
      </w:pPr>
      <w:r>
        <w:rPr>
          <w:lang w:val="ro-RO"/>
        </w:rPr>
        <w:lastRenderedPageBreak/>
        <w:t xml:space="preserve">ROMÂNIA                                                                          </w:t>
      </w:r>
      <w:r w:rsidR="00D14B3F">
        <w:rPr>
          <w:lang w:val="ro-RO"/>
        </w:rPr>
        <w:t xml:space="preserve">                        </w:t>
      </w:r>
      <w:r>
        <w:rPr>
          <w:lang w:val="ro-RO"/>
        </w:rPr>
        <w:t xml:space="preserve"> ANEXA </w:t>
      </w:r>
      <w:r w:rsidR="00A91F4C">
        <w:rPr>
          <w:lang w:val="ro-RO"/>
        </w:rPr>
        <w:t xml:space="preserve"> nr.4</w:t>
      </w:r>
    </w:p>
    <w:p w:rsidR="00134B70" w:rsidRDefault="00666B00">
      <w:pPr>
        <w:jc w:val="both"/>
      </w:pPr>
      <w:r>
        <w:rPr>
          <w:lang w:val="ro-RO"/>
        </w:rPr>
        <w:t>JUDEŢUL HUNEDOARA</w:t>
      </w:r>
    </w:p>
    <w:p w:rsidR="00134B70" w:rsidRDefault="00666B00">
      <w:pPr>
        <w:spacing w:line="360" w:lineRule="auto"/>
        <w:jc w:val="both"/>
      </w:pPr>
      <w:r>
        <w:rPr>
          <w:lang w:val="ro-RO"/>
        </w:rPr>
        <w:t>CONSILIUL LOCAL AL MUNICIPIULUI DEVA</w:t>
      </w:r>
    </w:p>
    <w:p w:rsidR="00134B70" w:rsidRDefault="00134B70">
      <w:pPr>
        <w:spacing w:line="360" w:lineRule="auto"/>
        <w:jc w:val="both"/>
        <w:rPr>
          <w:lang w:val="ro-RO"/>
        </w:rPr>
      </w:pPr>
    </w:p>
    <w:p w:rsidR="00134B70" w:rsidRDefault="00134B70">
      <w:pPr>
        <w:spacing w:line="360" w:lineRule="auto"/>
        <w:jc w:val="both"/>
        <w:rPr>
          <w:lang w:val="ro-RO"/>
        </w:rPr>
      </w:pPr>
    </w:p>
    <w:p w:rsidR="00134B70" w:rsidRPr="00D23DE5" w:rsidRDefault="00666B00">
      <w:pPr>
        <w:jc w:val="center"/>
        <w:rPr>
          <w:u w:val="single"/>
        </w:rPr>
      </w:pPr>
      <w:r w:rsidRPr="00D23DE5">
        <w:rPr>
          <w:b/>
          <w:u w:val="single"/>
        </w:rPr>
        <w:t>RAPORT DE JUSTIFICARE</w:t>
      </w:r>
    </w:p>
    <w:p w:rsidR="00134B70" w:rsidRDefault="00666B00">
      <w:pPr>
        <w:jc w:val="center"/>
      </w:pPr>
      <w:r>
        <w:rPr>
          <w:b/>
        </w:rPr>
        <w:t xml:space="preserve">PENTRU SUMELE PRIMITE CA SPRIJIN FINANCIAR </w:t>
      </w:r>
      <w:r>
        <w:rPr>
          <w:b/>
          <w:lang w:val="ro-RO"/>
        </w:rPr>
        <w:t>de la bugetul local al municipiului Deva</w:t>
      </w:r>
    </w:p>
    <w:p w:rsidR="00134B70" w:rsidRDefault="00134B70">
      <w:pPr>
        <w:rPr>
          <w:b/>
        </w:rPr>
      </w:pPr>
    </w:p>
    <w:p w:rsidR="00134B70" w:rsidRDefault="00134B70">
      <w:pPr>
        <w:rPr>
          <w:b/>
        </w:rPr>
      </w:pPr>
    </w:p>
    <w:p w:rsidR="00134B70" w:rsidRDefault="00134B70">
      <w:pPr>
        <w:rPr>
          <w:b/>
        </w:rPr>
      </w:pPr>
    </w:p>
    <w:p w:rsidR="00134B70" w:rsidRDefault="00666B00">
      <w:r>
        <w:rPr>
          <w:b/>
        </w:rPr>
        <w:t>I. DATE GENERALE</w:t>
      </w:r>
    </w:p>
    <w:p w:rsidR="00134B70" w:rsidRDefault="00134B70">
      <w:pPr>
        <w:rPr>
          <w:b/>
        </w:rPr>
      </w:pPr>
    </w:p>
    <w:p w:rsidR="00134B70" w:rsidRDefault="00134B70">
      <w:pPr>
        <w:rPr>
          <w:b/>
        </w:rPr>
      </w:pPr>
    </w:p>
    <w:p w:rsidR="00134B70" w:rsidRDefault="00666B00">
      <w:pPr>
        <w:numPr>
          <w:ilvl w:val="1"/>
          <w:numId w:val="3"/>
        </w:numPr>
        <w:tabs>
          <w:tab w:val="left" w:pos="1080"/>
        </w:tabs>
      </w:pPr>
      <w:r>
        <w:rPr>
          <w:b/>
        </w:rPr>
        <w:t>Datele de identificare ale unităţii de cult:</w:t>
      </w:r>
    </w:p>
    <w:p w:rsidR="00134B70" w:rsidRDefault="00996B39">
      <w:pPr>
        <w:rPr>
          <w:b/>
        </w:rPr>
      </w:pPr>
      <w:r>
        <w:rPr>
          <w:noProof/>
          <w:lang w:eastAsia="en-US"/>
        </w:rPr>
        <mc:AlternateContent>
          <mc:Choice Requires="wps">
            <w:drawing>
              <wp:anchor distT="0" distB="0" distL="114935" distR="114935" simplePos="0" relativeHeight="251657728" behindDoc="0" locked="0" layoutInCell="1" allowOverlap="1">
                <wp:simplePos x="0" y="0"/>
                <wp:positionH relativeFrom="margin">
                  <wp:posOffset>133985</wp:posOffset>
                </wp:positionH>
                <wp:positionV relativeFrom="paragraph">
                  <wp:posOffset>123190</wp:posOffset>
                </wp:positionV>
                <wp:extent cx="5710555" cy="2536825"/>
                <wp:effectExtent l="635" t="1905" r="381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53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96"/>
                              <w:gridCol w:w="5096"/>
                            </w:tblGrid>
                            <w:tr w:rsidR="00A364F4">
                              <w:trPr>
                                <w:trHeight w:val="70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Unitatea centrală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p w:rsidR="00A364F4" w:rsidRDefault="00A364F4">
                                  <w:pPr>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Hramul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p w:rsidR="00A364F4" w:rsidRDefault="00A364F4">
                                  <w:pPr>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Denumirea unităţii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r w:rsidR="00A364F4">
                              <w:trPr>
                                <w:trHeight w:val="517"/>
                              </w:trPr>
                              <w:tc>
                                <w:tcPr>
                                  <w:tcW w:w="4096" w:type="dxa"/>
                                  <w:tcBorders>
                                    <w:left w:val="single" w:sz="4" w:space="0" w:color="000000"/>
                                    <w:bottom w:val="single" w:sz="4" w:space="0" w:color="000000"/>
                                  </w:tcBorders>
                                  <w:shd w:val="clear" w:color="auto" w:fill="E0E0E0"/>
                                  <w:vAlign w:val="center"/>
                                </w:tcPr>
                                <w:p w:rsidR="00A364F4" w:rsidRDefault="00A364F4">
                                  <w:r>
                                    <w:rPr>
                                      <w:b/>
                                    </w:rPr>
                                    <w:t>Localitatea</w:t>
                                  </w:r>
                                </w:p>
                              </w:tc>
                              <w:tc>
                                <w:tcPr>
                                  <w:tcW w:w="5096" w:type="dxa"/>
                                  <w:tcBorders>
                                    <w:left w:val="single" w:sz="4" w:space="0" w:color="000000"/>
                                    <w:bottom w:val="single" w:sz="4" w:space="0" w:color="000000"/>
                                    <w:right w:val="single" w:sz="4" w:space="0" w:color="000000"/>
                                  </w:tcBorders>
                                  <w:shd w:val="clear" w:color="auto" w:fill="auto"/>
                                  <w:vAlign w:val="center"/>
                                </w:tcPr>
                                <w:p w:rsidR="00A364F4" w:rsidRDefault="00A364F4">
                                  <w:pPr>
                                    <w:snapToGrid w:val="0"/>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Adresa unităţii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b/>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Judeţul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Cod Fiscal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bl>
                          <w:p w:rsidR="00A364F4" w:rsidRDefault="00A364F4">
                            <w: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5pt;margin-top:9.7pt;width:449.65pt;height:199.7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" stroked="f">
                <v:textbox inset=".2pt,.2pt,.2pt,.2pt">
                  <w:txbxContent>
                    <w:tbl>
                      <w:tblPr>
                        <w:tblW w:w="0" w:type="auto"/>
                        <w:tblInd w:w="108" w:type="dxa"/>
                        <w:tblLayout w:type="fixed"/>
                        <w:tblLook w:val="0000" w:firstRow="0" w:lastRow="0" w:firstColumn="0" w:lastColumn="0" w:noHBand="0" w:noVBand="0"/>
                      </w:tblPr>
                      <w:tblGrid>
                        <w:gridCol w:w="4096"/>
                        <w:gridCol w:w="5096"/>
                      </w:tblGrid>
                      <w:tr w:rsidR="00A364F4">
                        <w:trPr>
                          <w:trHeight w:val="70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Unitatea centrală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p w:rsidR="00A364F4" w:rsidRDefault="00A364F4">
                            <w:pPr>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Hramul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p w:rsidR="00A364F4" w:rsidRDefault="00A364F4">
                            <w:pPr>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Denumirea unităţii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r w:rsidR="00A364F4">
                        <w:trPr>
                          <w:trHeight w:val="517"/>
                        </w:trPr>
                        <w:tc>
                          <w:tcPr>
                            <w:tcW w:w="4096" w:type="dxa"/>
                            <w:tcBorders>
                              <w:left w:val="single" w:sz="4" w:space="0" w:color="000000"/>
                              <w:bottom w:val="single" w:sz="4" w:space="0" w:color="000000"/>
                            </w:tcBorders>
                            <w:shd w:val="clear" w:color="auto" w:fill="E0E0E0"/>
                            <w:vAlign w:val="center"/>
                          </w:tcPr>
                          <w:p w:rsidR="00A364F4" w:rsidRDefault="00A364F4">
                            <w:r>
                              <w:rPr>
                                <w:b/>
                              </w:rPr>
                              <w:t>Localitatea</w:t>
                            </w:r>
                          </w:p>
                        </w:tc>
                        <w:tc>
                          <w:tcPr>
                            <w:tcW w:w="5096" w:type="dxa"/>
                            <w:tcBorders>
                              <w:left w:val="single" w:sz="4" w:space="0" w:color="000000"/>
                              <w:bottom w:val="single" w:sz="4" w:space="0" w:color="000000"/>
                              <w:right w:val="single" w:sz="4" w:space="0" w:color="000000"/>
                            </w:tcBorders>
                            <w:shd w:val="clear" w:color="auto" w:fill="auto"/>
                            <w:vAlign w:val="center"/>
                          </w:tcPr>
                          <w:p w:rsidR="00A364F4" w:rsidRDefault="00A364F4">
                            <w:pPr>
                              <w:snapToGrid w:val="0"/>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Adresa unităţii de cult</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b/>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Judeţul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r w:rsidR="00A364F4">
                        <w:trPr>
                          <w:trHeight w:val="555"/>
                        </w:trPr>
                        <w:tc>
                          <w:tcPr>
                            <w:tcW w:w="4096" w:type="dxa"/>
                            <w:tcBorders>
                              <w:top w:val="single" w:sz="4" w:space="0" w:color="000000"/>
                              <w:left w:val="single" w:sz="4" w:space="0" w:color="000000"/>
                              <w:bottom w:val="single" w:sz="4" w:space="0" w:color="000000"/>
                            </w:tcBorders>
                            <w:shd w:val="clear" w:color="auto" w:fill="E0E0E0"/>
                            <w:vAlign w:val="center"/>
                          </w:tcPr>
                          <w:p w:rsidR="00A364F4" w:rsidRDefault="00A364F4">
                            <w:r>
                              <w:rPr>
                                <w:b/>
                              </w:rPr>
                              <w:t>Cod Fiscal</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A364F4" w:rsidRDefault="00A364F4">
                            <w:pPr>
                              <w:snapToGrid w:val="0"/>
                              <w:rPr>
                                <w:rFonts w:ascii="Arial" w:hAnsi="Arial" w:cs="Arial"/>
                              </w:rPr>
                            </w:pPr>
                          </w:p>
                        </w:tc>
                      </w:tr>
                    </w:tbl>
                    <w:p w:rsidR="00A364F4" w:rsidRDefault="00A364F4">
                      <w:r>
                        <w:t xml:space="preserve"> </w:t>
                      </w:r>
                    </w:p>
                  </w:txbxContent>
                </v:textbox>
                <w10:wrap type="square" anchorx="margin"/>
              </v:shape>
            </w:pict>
          </mc:Fallback>
        </mc:AlternateContent>
      </w:r>
    </w:p>
    <w:p w:rsidR="00134B70" w:rsidRDefault="00134B70" w:rsidP="005B3C3A">
      <w:pPr>
        <w:tabs>
          <w:tab w:val="left" w:pos="90"/>
        </w:tabs>
        <w:rPr>
          <w:b/>
        </w:rPr>
      </w:pPr>
    </w:p>
    <w:p w:rsidR="00134B70" w:rsidRDefault="00666B00">
      <w:pPr>
        <w:tabs>
          <w:tab w:val="left" w:pos="90"/>
        </w:tabs>
        <w:ind w:left="360"/>
      </w:pPr>
      <w:r>
        <w:rPr>
          <w:b/>
        </w:rPr>
        <w:t>2.    Datele de identificare ale reprezentantului:</w:t>
      </w:r>
    </w:p>
    <w:p w:rsidR="00134B70" w:rsidRDefault="00134B70">
      <w:pPr>
        <w:rPr>
          <w:b/>
        </w:rPr>
      </w:pPr>
    </w:p>
    <w:p w:rsidR="00CD5CE7" w:rsidRDefault="00CD5CE7">
      <w:pPr>
        <w:rPr>
          <w:b/>
        </w:rPr>
      </w:pPr>
    </w:p>
    <w:tbl>
      <w:tblPr>
        <w:tblW w:w="0" w:type="auto"/>
        <w:tblInd w:w="108" w:type="dxa"/>
        <w:tblLayout w:type="fixed"/>
        <w:tblLook w:val="0000" w:firstRow="0" w:lastRow="0" w:firstColumn="0" w:lastColumn="0" w:noHBand="0" w:noVBand="0"/>
      </w:tblPr>
      <w:tblGrid>
        <w:gridCol w:w="4199"/>
        <w:gridCol w:w="4993"/>
      </w:tblGrid>
      <w:tr w:rsidR="005B3C3A" w:rsidTr="00632238">
        <w:trPr>
          <w:trHeight w:val="23"/>
        </w:trPr>
        <w:tc>
          <w:tcPr>
            <w:tcW w:w="4199" w:type="dxa"/>
            <w:tcBorders>
              <w:top w:val="single" w:sz="4" w:space="0" w:color="000000"/>
              <w:left w:val="single" w:sz="4" w:space="0" w:color="000000"/>
              <w:bottom w:val="single" w:sz="4" w:space="0" w:color="000000"/>
            </w:tcBorders>
            <w:shd w:val="clear" w:color="auto" w:fill="E6E6E6"/>
            <w:vAlign w:val="center"/>
          </w:tcPr>
          <w:p w:rsidR="005B3C3A" w:rsidRDefault="005B3C3A" w:rsidP="00632238">
            <w:pPr>
              <w:snapToGrid w:val="0"/>
              <w:rPr>
                <w:b/>
              </w:rPr>
            </w:pPr>
          </w:p>
          <w:p w:rsidR="005B3C3A" w:rsidRDefault="005B3C3A" w:rsidP="00632238">
            <w:r>
              <w:rPr>
                <w:b/>
              </w:rPr>
              <w:t>Numele reprezentantului:</w:t>
            </w:r>
          </w:p>
          <w:p w:rsidR="005B3C3A" w:rsidRDefault="005B3C3A" w:rsidP="00632238">
            <w:pPr>
              <w:rPr>
                <w:b/>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3A" w:rsidRDefault="005B3C3A" w:rsidP="00632238">
            <w:pPr>
              <w:snapToGrid w:val="0"/>
              <w:rPr>
                <w:rFonts w:ascii="Arial" w:hAnsi="Arial" w:cs="Arial"/>
                <w:b/>
              </w:rPr>
            </w:pPr>
          </w:p>
        </w:tc>
      </w:tr>
      <w:tr w:rsidR="005B3C3A" w:rsidTr="00632238">
        <w:trPr>
          <w:trHeight w:val="773"/>
        </w:trPr>
        <w:tc>
          <w:tcPr>
            <w:tcW w:w="4199" w:type="dxa"/>
            <w:tcBorders>
              <w:top w:val="single" w:sz="4" w:space="0" w:color="000000"/>
              <w:left w:val="single" w:sz="4" w:space="0" w:color="000000"/>
              <w:bottom w:val="single" w:sz="4" w:space="0" w:color="000000"/>
            </w:tcBorders>
            <w:shd w:val="clear" w:color="auto" w:fill="E6E6E6"/>
            <w:vAlign w:val="center"/>
          </w:tcPr>
          <w:p w:rsidR="005B3C3A" w:rsidRDefault="005B3C3A" w:rsidP="00632238">
            <w:r>
              <w:rPr>
                <w:b/>
              </w:rPr>
              <w:t>Date personale (CNP):</w:t>
            </w:r>
          </w:p>
        </w:tc>
        <w:tc>
          <w:tcPr>
            <w:tcW w:w="4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3A" w:rsidRDefault="005B3C3A" w:rsidP="00632238">
            <w:pPr>
              <w:snapToGrid w:val="0"/>
              <w:rPr>
                <w:rFonts w:ascii="Arial" w:hAnsi="Arial" w:cs="Arial"/>
              </w:rPr>
            </w:pPr>
          </w:p>
        </w:tc>
      </w:tr>
      <w:tr w:rsidR="005B3C3A" w:rsidTr="00632238">
        <w:trPr>
          <w:trHeight w:val="23"/>
        </w:trPr>
        <w:tc>
          <w:tcPr>
            <w:tcW w:w="4199" w:type="dxa"/>
            <w:tcBorders>
              <w:top w:val="single" w:sz="4" w:space="0" w:color="000000"/>
              <w:left w:val="single" w:sz="4" w:space="0" w:color="000000"/>
              <w:bottom w:val="single" w:sz="4" w:space="0" w:color="000000"/>
            </w:tcBorders>
            <w:shd w:val="clear" w:color="auto" w:fill="E6E6E6"/>
            <w:vAlign w:val="center"/>
          </w:tcPr>
          <w:p w:rsidR="005B3C3A" w:rsidRDefault="005B3C3A" w:rsidP="00632238">
            <w:pPr>
              <w:snapToGrid w:val="0"/>
              <w:rPr>
                <w:rFonts w:ascii="Arial" w:hAnsi="Arial" w:cs="Arial"/>
                <w:b/>
              </w:rPr>
            </w:pPr>
          </w:p>
          <w:p w:rsidR="005B3C3A" w:rsidRDefault="005B3C3A" w:rsidP="00632238">
            <w:r>
              <w:rPr>
                <w:b/>
              </w:rPr>
              <w:t>Telefon:</w:t>
            </w:r>
          </w:p>
          <w:p w:rsidR="005B3C3A" w:rsidRDefault="005B3C3A" w:rsidP="00632238">
            <w:pPr>
              <w:rPr>
                <w:b/>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C3A" w:rsidRDefault="005B3C3A" w:rsidP="00632238">
            <w:pPr>
              <w:snapToGrid w:val="0"/>
              <w:rPr>
                <w:rFonts w:ascii="Arial" w:hAnsi="Arial" w:cs="Arial"/>
                <w:b/>
              </w:rPr>
            </w:pPr>
          </w:p>
        </w:tc>
      </w:tr>
    </w:tbl>
    <w:p w:rsidR="00CD5CE7" w:rsidRDefault="00CD5CE7">
      <w:pPr>
        <w:rPr>
          <w:b/>
        </w:rPr>
      </w:pPr>
    </w:p>
    <w:p w:rsidR="00CD5CE7" w:rsidRDefault="00CD5CE7">
      <w:pPr>
        <w:rPr>
          <w:b/>
        </w:rPr>
      </w:pPr>
    </w:p>
    <w:tbl>
      <w:tblPr>
        <w:tblW w:w="0" w:type="auto"/>
        <w:tblInd w:w="5688" w:type="dxa"/>
        <w:tblLayout w:type="fixed"/>
        <w:tblLook w:val="0000" w:firstRow="0" w:lastRow="0" w:firstColumn="0" w:lastColumn="0" w:noHBand="0" w:noVBand="0"/>
      </w:tblPr>
      <w:tblGrid>
        <w:gridCol w:w="251"/>
      </w:tblGrid>
      <w:tr w:rsidR="00134B70">
        <w:trPr>
          <w:trHeight w:val="261"/>
        </w:trPr>
        <w:tc>
          <w:tcPr>
            <w:tcW w:w="251" w:type="dxa"/>
            <w:shd w:val="clear" w:color="auto" w:fill="auto"/>
          </w:tcPr>
          <w:p w:rsidR="00134B70" w:rsidRDefault="00134B70">
            <w:pPr>
              <w:snapToGrid w:val="0"/>
              <w:rPr>
                <w:b/>
              </w:rPr>
            </w:pPr>
          </w:p>
        </w:tc>
      </w:tr>
    </w:tbl>
    <w:p w:rsidR="00134B70" w:rsidRDefault="00666B00">
      <w:pPr>
        <w:shd w:val="clear" w:color="auto" w:fill="FFFFFF"/>
        <w:jc w:val="both"/>
      </w:pPr>
      <w:r>
        <w:rPr>
          <w:b/>
        </w:rPr>
        <w:t>II.</w:t>
      </w:r>
      <w:r w:rsidR="005B3C3A">
        <w:t xml:space="preserve"> </w:t>
      </w:r>
      <w:proofErr w:type="gramStart"/>
      <w:r w:rsidR="005B3C3A" w:rsidRPr="005B3C3A">
        <w:rPr>
          <w:b/>
        </w:rPr>
        <w:t>justificarea</w:t>
      </w:r>
      <w:proofErr w:type="gramEnd"/>
      <w:r w:rsidR="005B3C3A" w:rsidRPr="005B3C3A">
        <w:rPr>
          <w:b/>
        </w:rPr>
        <w:t xml:space="preserve"> sumelor primite</w:t>
      </w:r>
    </w:p>
    <w:p w:rsidR="00134B70" w:rsidRDefault="00134B70">
      <w:pPr>
        <w:rPr>
          <w:caps/>
        </w:rPr>
      </w:pPr>
    </w:p>
    <w:p w:rsidR="00D23DE5" w:rsidRDefault="00D23DE5">
      <w:pPr>
        <w:rPr>
          <w:caps/>
        </w:rPr>
      </w:pPr>
    </w:p>
    <w:p w:rsidR="00D23DE5" w:rsidRDefault="00D23DE5">
      <w:pPr>
        <w:rPr>
          <w:caps/>
        </w:rPr>
      </w:pPr>
    </w:p>
    <w:p w:rsidR="001161BB" w:rsidRDefault="001161BB">
      <w:pPr>
        <w:rPr>
          <w:caps/>
        </w:rPr>
      </w:pPr>
    </w:p>
    <w:p w:rsidR="00134B70" w:rsidRDefault="00134B70">
      <w:pPr>
        <w:rPr>
          <w:caps/>
        </w:rPr>
      </w:pPr>
    </w:p>
    <w:p w:rsidR="00134B70" w:rsidRDefault="00D23DE5">
      <w:pPr>
        <w:jc w:val="both"/>
      </w:pPr>
      <w:r>
        <w:rPr>
          <w:b/>
        </w:rPr>
        <w:lastRenderedPageBreak/>
        <w:t xml:space="preserve">1. Suma </w:t>
      </w:r>
      <w:r w:rsidR="00666B00">
        <w:rPr>
          <w:b/>
        </w:rPr>
        <w:t>primită în anul în curs</w:t>
      </w:r>
    </w:p>
    <w:p w:rsidR="00134B70" w:rsidRDefault="00134B70">
      <w:pPr>
        <w:jc w:val="both"/>
      </w:pPr>
    </w:p>
    <w:p w:rsidR="00134B70" w:rsidRDefault="00134B70">
      <w:pPr>
        <w:jc w:val="both"/>
      </w:pPr>
    </w:p>
    <w:tbl>
      <w:tblPr>
        <w:tblW w:w="0" w:type="auto"/>
        <w:tblInd w:w="429" w:type="dxa"/>
        <w:tblLayout w:type="fixed"/>
        <w:tblLook w:val="0000" w:firstRow="0" w:lastRow="0" w:firstColumn="0" w:lastColumn="0" w:noHBand="0" w:noVBand="0"/>
      </w:tblPr>
      <w:tblGrid>
        <w:gridCol w:w="488"/>
        <w:gridCol w:w="4756"/>
        <w:gridCol w:w="4890"/>
      </w:tblGrid>
      <w:tr w:rsidR="00134B70">
        <w:trPr>
          <w:trHeight w:val="470"/>
        </w:trPr>
        <w:tc>
          <w:tcPr>
            <w:tcW w:w="488" w:type="dxa"/>
            <w:tcBorders>
              <w:top w:val="single" w:sz="8" w:space="0" w:color="000000"/>
              <w:left w:val="single" w:sz="8" w:space="0" w:color="000000"/>
              <w:bottom w:val="single" w:sz="4" w:space="0" w:color="000000"/>
            </w:tcBorders>
            <w:shd w:val="clear" w:color="auto" w:fill="auto"/>
            <w:vAlign w:val="center"/>
          </w:tcPr>
          <w:p w:rsidR="00134B70" w:rsidRDefault="00666B00">
            <w:pPr>
              <w:jc w:val="center"/>
            </w:pPr>
            <w:r>
              <w:rPr>
                <w:b/>
              </w:rPr>
              <w:t>1</w:t>
            </w:r>
          </w:p>
        </w:tc>
        <w:tc>
          <w:tcPr>
            <w:tcW w:w="4756" w:type="dxa"/>
            <w:tcBorders>
              <w:top w:val="single" w:sz="8" w:space="0" w:color="000000"/>
              <w:left w:val="single" w:sz="4" w:space="0" w:color="000000"/>
              <w:bottom w:val="single" w:sz="4" w:space="0" w:color="000000"/>
            </w:tcBorders>
            <w:shd w:val="clear" w:color="auto" w:fill="D9D9D9"/>
            <w:vAlign w:val="center"/>
          </w:tcPr>
          <w:p w:rsidR="00134B70" w:rsidRDefault="00666B00">
            <w:r>
              <w:rPr>
                <w:b/>
              </w:rPr>
              <w:t>Suma primită</w:t>
            </w:r>
          </w:p>
        </w:tc>
        <w:tc>
          <w:tcPr>
            <w:tcW w:w="4890" w:type="dxa"/>
            <w:tcBorders>
              <w:top w:val="single" w:sz="8" w:space="0" w:color="000000"/>
              <w:left w:val="single" w:sz="4" w:space="0" w:color="000000"/>
              <w:bottom w:val="single" w:sz="4" w:space="0" w:color="000000"/>
              <w:right w:val="single" w:sz="8" w:space="0" w:color="000000"/>
            </w:tcBorders>
            <w:shd w:val="clear" w:color="auto" w:fill="auto"/>
            <w:vAlign w:val="center"/>
          </w:tcPr>
          <w:p w:rsidR="00134B70" w:rsidRDefault="00134B70">
            <w:pPr>
              <w:snapToGrid w:val="0"/>
            </w:pPr>
          </w:p>
        </w:tc>
      </w:tr>
      <w:tr w:rsidR="00134B70">
        <w:trPr>
          <w:trHeight w:val="485"/>
        </w:trPr>
        <w:tc>
          <w:tcPr>
            <w:tcW w:w="488" w:type="dxa"/>
            <w:tcBorders>
              <w:top w:val="single" w:sz="4" w:space="0" w:color="000000"/>
              <w:left w:val="single" w:sz="8" w:space="0" w:color="000000"/>
              <w:bottom w:val="single" w:sz="4" w:space="0" w:color="000000"/>
            </w:tcBorders>
            <w:shd w:val="clear" w:color="auto" w:fill="auto"/>
            <w:vAlign w:val="center"/>
          </w:tcPr>
          <w:p w:rsidR="00134B70" w:rsidRDefault="00666B00">
            <w:pPr>
              <w:jc w:val="center"/>
            </w:pPr>
            <w:r>
              <w:rPr>
                <w:b/>
              </w:rPr>
              <w:t>2</w:t>
            </w:r>
          </w:p>
        </w:tc>
        <w:tc>
          <w:tcPr>
            <w:tcW w:w="4756" w:type="dxa"/>
            <w:tcBorders>
              <w:top w:val="single" w:sz="4" w:space="0" w:color="000000"/>
              <w:left w:val="single" w:sz="4" w:space="0" w:color="000000"/>
              <w:bottom w:val="single" w:sz="4" w:space="0" w:color="000000"/>
            </w:tcBorders>
            <w:shd w:val="clear" w:color="auto" w:fill="D9D9D9"/>
            <w:vAlign w:val="center"/>
          </w:tcPr>
          <w:p w:rsidR="00134B70" w:rsidRDefault="00666B00">
            <w:r>
              <w:rPr>
                <w:b/>
                <w:lang w:val="pt-BR"/>
              </w:rPr>
              <w:t>Valoarea devizului din dosarul de cerere</w:t>
            </w:r>
          </w:p>
        </w:tc>
        <w:tc>
          <w:tcPr>
            <w:tcW w:w="48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34B70" w:rsidRDefault="00134B70">
            <w:pPr>
              <w:snapToGrid w:val="0"/>
              <w:rPr>
                <w:lang w:val="pt-BR"/>
              </w:rPr>
            </w:pPr>
          </w:p>
        </w:tc>
      </w:tr>
      <w:tr w:rsidR="00134B70">
        <w:trPr>
          <w:trHeight w:val="482"/>
        </w:trPr>
        <w:tc>
          <w:tcPr>
            <w:tcW w:w="488" w:type="dxa"/>
            <w:tcBorders>
              <w:top w:val="single" w:sz="4" w:space="0" w:color="000000"/>
              <w:left w:val="single" w:sz="8" w:space="0" w:color="000000"/>
              <w:bottom w:val="single" w:sz="4" w:space="0" w:color="000000"/>
            </w:tcBorders>
            <w:shd w:val="clear" w:color="auto" w:fill="auto"/>
            <w:vAlign w:val="center"/>
          </w:tcPr>
          <w:p w:rsidR="00134B70" w:rsidRDefault="00666B00">
            <w:pPr>
              <w:jc w:val="center"/>
            </w:pPr>
            <w:r>
              <w:rPr>
                <w:b/>
              </w:rPr>
              <w:t>3</w:t>
            </w:r>
          </w:p>
        </w:tc>
        <w:tc>
          <w:tcPr>
            <w:tcW w:w="4756" w:type="dxa"/>
            <w:tcBorders>
              <w:top w:val="single" w:sz="4" w:space="0" w:color="000000"/>
              <w:left w:val="single" w:sz="4" w:space="0" w:color="000000"/>
              <w:bottom w:val="single" w:sz="4" w:space="0" w:color="000000"/>
            </w:tcBorders>
            <w:shd w:val="clear" w:color="auto" w:fill="D9D9D9"/>
            <w:vAlign w:val="center"/>
          </w:tcPr>
          <w:p w:rsidR="00134B70" w:rsidRDefault="00666B00">
            <w:r>
              <w:rPr>
                <w:b/>
              </w:rPr>
              <w:t>Scopul pentru care a fost solicitată suma</w:t>
            </w:r>
            <w:r>
              <w:rPr>
                <w:rStyle w:val="FootnoteCharacters"/>
                <w:b/>
              </w:rPr>
              <w:footnoteReference w:id="1"/>
            </w:r>
          </w:p>
        </w:tc>
        <w:tc>
          <w:tcPr>
            <w:tcW w:w="4890" w:type="dxa"/>
            <w:tcBorders>
              <w:top w:val="single" w:sz="4" w:space="0" w:color="000000"/>
              <w:left w:val="single" w:sz="4" w:space="0" w:color="000000"/>
              <w:bottom w:val="single" w:sz="4" w:space="0" w:color="000000"/>
              <w:right w:val="single" w:sz="8" w:space="0" w:color="000000"/>
            </w:tcBorders>
            <w:shd w:val="clear" w:color="auto" w:fill="auto"/>
            <w:vAlign w:val="center"/>
          </w:tcPr>
          <w:p w:rsidR="00134B70" w:rsidRDefault="00134B70">
            <w:pPr>
              <w:snapToGrid w:val="0"/>
            </w:pPr>
          </w:p>
        </w:tc>
      </w:tr>
    </w:tbl>
    <w:p w:rsidR="00134B70" w:rsidRDefault="00134B70">
      <w:pPr>
        <w:tabs>
          <w:tab w:val="left" w:pos="-720"/>
        </w:tabs>
        <w:rPr>
          <w:b/>
        </w:rPr>
      </w:pPr>
    </w:p>
    <w:p w:rsidR="00134B70" w:rsidRDefault="00134B70">
      <w:pPr>
        <w:tabs>
          <w:tab w:val="left" w:pos="-720"/>
        </w:tabs>
        <w:rPr>
          <w:b/>
        </w:rPr>
      </w:pPr>
    </w:p>
    <w:p w:rsidR="00D23DE5" w:rsidRDefault="00D23DE5">
      <w:pPr>
        <w:tabs>
          <w:tab w:val="left" w:pos="-720"/>
        </w:tabs>
        <w:rPr>
          <w:b/>
        </w:rPr>
      </w:pPr>
    </w:p>
    <w:p w:rsidR="00D23DE5" w:rsidRDefault="00D23DE5">
      <w:pPr>
        <w:tabs>
          <w:tab w:val="left" w:pos="-720"/>
        </w:tabs>
        <w:rPr>
          <w:b/>
        </w:rPr>
      </w:pPr>
    </w:p>
    <w:p w:rsidR="00134B70" w:rsidRDefault="00666B00">
      <w:pPr>
        <w:numPr>
          <w:ilvl w:val="0"/>
          <w:numId w:val="5"/>
        </w:numPr>
        <w:tabs>
          <w:tab w:val="left" w:pos="720"/>
        </w:tabs>
      </w:pPr>
      <w:r>
        <w:rPr>
          <w:b/>
          <w:lang w:val="pt-BR"/>
        </w:rPr>
        <w:t xml:space="preserve">Scurtă descriere a lucrărilor efectuate </w:t>
      </w:r>
    </w:p>
    <w:p w:rsidR="00134B70" w:rsidRDefault="00134B70">
      <w:pPr>
        <w:rPr>
          <w:color w:val="000000"/>
          <w:lang w:val="pt-BR"/>
        </w:rPr>
      </w:pPr>
    </w:p>
    <w:p w:rsidR="00134B70" w:rsidRDefault="00D23DE5" w:rsidP="00D23DE5">
      <w:pPr>
        <w:ind w:left="270" w:hanging="180"/>
        <w:rPr>
          <w:color w:val="000000"/>
          <w:lang w:val="pt-BR"/>
        </w:rPr>
      </w:pPr>
      <w:r>
        <w:rPr>
          <w:color w:val="000000"/>
          <w:lang w:val="pt-BR"/>
        </w:rPr>
        <w:t xml:space="preserve">          </w:t>
      </w:r>
    </w:p>
    <w:p w:rsidR="00134B70" w:rsidRDefault="00134B70"/>
    <w:tbl>
      <w:tblPr>
        <w:tblW w:w="0" w:type="auto"/>
        <w:tblInd w:w="375" w:type="dxa"/>
        <w:tblLayout w:type="fixed"/>
        <w:tblLook w:val="0000" w:firstRow="0" w:lastRow="0" w:firstColumn="0" w:lastColumn="0" w:noHBand="0" w:noVBand="0"/>
      </w:tblPr>
      <w:tblGrid>
        <w:gridCol w:w="9503"/>
      </w:tblGrid>
      <w:tr w:rsidR="00134B70">
        <w:trPr>
          <w:trHeight w:val="8925"/>
        </w:trPr>
        <w:tc>
          <w:tcPr>
            <w:tcW w:w="9503"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666B00">
            <w:r>
              <w:rPr>
                <w:lang w:val="pt-BR"/>
              </w:rPr>
              <w:lastRenderedPageBreak/>
              <w:t xml:space="preserve">Detaliere concretă a lucrărilor efectuate pe banii primiţi de la </w:t>
            </w:r>
            <w:r>
              <w:rPr>
                <w:lang w:val="ro-RO"/>
              </w:rPr>
              <w:t xml:space="preserve">bugetul local al municipiului Deva </w:t>
            </w:r>
            <w:r>
              <w:rPr>
                <w:lang w:val="pt-BR"/>
              </w:rPr>
              <w:t>(inclusiv achiziţionarea de materiale de construcţii):</w:t>
            </w: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p w:rsidR="00134B70" w:rsidRDefault="00134B70">
            <w:pPr>
              <w:rPr>
                <w:lang w:val="pt-BR"/>
              </w:rPr>
            </w:pPr>
          </w:p>
        </w:tc>
      </w:tr>
      <w:tr w:rsidR="00CD5CE7">
        <w:trPr>
          <w:trHeight w:val="8925"/>
        </w:trPr>
        <w:tc>
          <w:tcPr>
            <w:tcW w:w="9503" w:type="dxa"/>
            <w:tcBorders>
              <w:top w:val="single" w:sz="4" w:space="0" w:color="000000"/>
              <w:left w:val="single" w:sz="4" w:space="0" w:color="000000"/>
              <w:bottom w:val="single" w:sz="4" w:space="0" w:color="000000"/>
              <w:right w:val="single" w:sz="4" w:space="0" w:color="000000"/>
            </w:tcBorders>
            <w:shd w:val="clear" w:color="auto" w:fill="auto"/>
          </w:tcPr>
          <w:p w:rsidR="00CD5CE7" w:rsidRDefault="00CD5CE7">
            <w:pPr>
              <w:rPr>
                <w:lang w:val="pt-BR"/>
              </w:rPr>
            </w:pPr>
          </w:p>
        </w:tc>
      </w:tr>
    </w:tbl>
    <w:p w:rsidR="00134B70" w:rsidRDefault="00134B70">
      <w:pPr>
        <w:tabs>
          <w:tab w:val="left" w:pos="-720"/>
        </w:tabs>
        <w:rPr>
          <w:b/>
          <w:lang w:val="pt-BR"/>
        </w:rPr>
      </w:pPr>
    </w:p>
    <w:p w:rsidR="00134B70" w:rsidRPr="00E05380" w:rsidRDefault="00666B00" w:rsidP="00E05380">
      <w:pPr>
        <w:pStyle w:val="ListParagraph"/>
        <w:numPr>
          <w:ilvl w:val="1"/>
          <w:numId w:val="3"/>
        </w:numPr>
        <w:tabs>
          <w:tab w:val="left" w:pos="-720"/>
          <w:tab w:val="left" w:pos="360"/>
          <w:tab w:val="left" w:pos="900"/>
        </w:tabs>
        <w:rPr>
          <w:rFonts w:ascii="Times New Roman" w:hAnsi="Times New Roman" w:cs="Times New Roman"/>
          <w:sz w:val="24"/>
          <w:szCs w:val="24"/>
        </w:rPr>
      </w:pPr>
      <w:r w:rsidRPr="00E05380">
        <w:rPr>
          <w:rFonts w:ascii="Times New Roman" w:hAnsi="Times New Roman" w:cs="Times New Roman"/>
          <w:b/>
          <w:sz w:val="24"/>
          <w:szCs w:val="24"/>
          <w:lang w:val="fr-FR"/>
        </w:rPr>
        <w:t>Finanţări primite de la b</w:t>
      </w:r>
      <w:r w:rsidRPr="00E05380">
        <w:rPr>
          <w:rFonts w:ascii="Times New Roman" w:hAnsi="Times New Roman" w:cs="Times New Roman"/>
          <w:b/>
          <w:sz w:val="24"/>
          <w:szCs w:val="24"/>
          <w:lang w:val="ro-RO"/>
        </w:rPr>
        <w:t xml:space="preserve">ugetul local al municipiului Deva </w:t>
      </w:r>
      <w:r w:rsidRPr="00E05380">
        <w:rPr>
          <w:rFonts w:ascii="Times New Roman" w:hAnsi="Times New Roman" w:cs="Times New Roman"/>
          <w:b/>
          <w:sz w:val="24"/>
          <w:szCs w:val="24"/>
          <w:lang w:val="fr-FR"/>
        </w:rPr>
        <w:t xml:space="preserve">pentru unitatea de cult, </w:t>
      </w:r>
      <w:r w:rsidRPr="00E05380">
        <w:rPr>
          <w:rFonts w:ascii="Times New Roman" w:hAnsi="Times New Roman" w:cs="Times New Roman"/>
          <w:b/>
          <w:sz w:val="24"/>
          <w:szCs w:val="24"/>
          <w:lang w:val="ro-RO"/>
        </w:rPr>
        <w:t xml:space="preserve">în perioada ............. (ultimii trei ani anteriori cererii de acordare a sprijinului financiar) </w:t>
      </w:r>
    </w:p>
    <w:p w:rsidR="00134B70" w:rsidRDefault="00134B70">
      <w:pPr>
        <w:tabs>
          <w:tab w:val="left" w:pos="-720"/>
        </w:tabs>
        <w:rPr>
          <w:b/>
          <w:lang w:val="fr-FR"/>
        </w:rPr>
      </w:pPr>
    </w:p>
    <w:tbl>
      <w:tblPr>
        <w:tblW w:w="0" w:type="auto"/>
        <w:tblInd w:w="1093" w:type="dxa"/>
        <w:tblLayout w:type="fixed"/>
        <w:tblLook w:val="0000" w:firstRow="0" w:lastRow="0" w:firstColumn="0" w:lastColumn="0" w:noHBand="0" w:noVBand="0"/>
      </w:tblPr>
      <w:tblGrid>
        <w:gridCol w:w="574"/>
        <w:gridCol w:w="1344"/>
        <w:gridCol w:w="3832"/>
      </w:tblGrid>
      <w:tr w:rsidR="00134B70">
        <w:trPr>
          <w:trHeight w:val="554"/>
        </w:trPr>
        <w:tc>
          <w:tcPr>
            <w:tcW w:w="574" w:type="dxa"/>
            <w:tcBorders>
              <w:top w:val="single" w:sz="4" w:space="0" w:color="000000"/>
              <w:left w:val="single" w:sz="4" w:space="0" w:color="000000"/>
              <w:bottom w:val="single" w:sz="4" w:space="0" w:color="000000"/>
            </w:tcBorders>
            <w:shd w:val="clear" w:color="auto" w:fill="D9D9D9"/>
            <w:vAlign w:val="center"/>
          </w:tcPr>
          <w:p w:rsidR="00134B70" w:rsidRDefault="00666B00">
            <w:r>
              <w:rPr>
                <w:b/>
              </w:rPr>
              <w:t>Nr.</w:t>
            </w:r>
          </w:p>
          <w:p w:rsidR="00134B70" w:rsidRDefault="00666B00">
            <w:proofErr w:type="gramStart"/>
            <w:r>
              <w:rPr>
                <w:b/>
              </w:rPr>
              <w:t>crt</w:t>
            </w:r>
            <w:proofErr w:type="gramEnd"/>
            <w:r>
              <w:rPr>
                <w:b/>
              </w:rPr>
              <w:t>.</w:t>
            </w:r>
          </w:p>
        </w:tc>
        <w:tc>
          <w:tcPr>
            <w:tcW w:w="1344" w:type="dxa"/>
            <w:tcBorders>
              <w:top w:val="single" w:sz="4" w:space="0" w:color="000000"/>
              <w:left w:val="single" w:sz="4" w:space="0" w:color="000000"/>
              <w:bottom w:val="single" w:sz="4" w:space="0" w:color="000000"/>
            </w:tcBorders>
            <w:shd w:val="clear" w:color="auto" w:fill="D9D9D9"/>
            <w:vAlign w:val="center"/>
          </w:tcPr>
          <w:p w:rsidR="00134B70" w:rsidRDefault="00666B00">
            <w:pPr>
              <w:jc w:val="center"/>
            </w:pPr>
            <w:r>
              <w:rPr>
                <w:b/>
              </w:rPr>
              <w:t>Anul</w:t>
            </w:r>
          </w:p>
        </w:tc>
        <w:tc>
          <w:tcPr>
            <w:tcW w:w="38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4B70" w:rsidRDefault="00666B00">
            <w:pPr>
              <w:jc w:val="center"/>
            </w:pPr>
            <w:r>
              <w:rPr>
                <w:b/>
              </w:rPr>
              <w:t>Suma (lei)</w:t>
            </w:r>
          </w:p>
        </w:tc>
      </w:tr>
      <w:tr w:rsidR="00134B70">
        <w:trPr>
          <w:trHeight w:val="340"/>
        </w:trPr>
        <w:tc>
          <w:tcPr>
            <w:tcW w:w="574"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1.</w:t>
            </w:r>
          </w:p>
        </w:tc>
        <w:tc>
          <w:tcPr>
            <w:tcW w:w="1344"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574"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2.</w:t>
            </w:r>
          </w:p>
        </w:tc>
        <w:tc>
          <w:tcPr>
            <w:tcW w:w="1344"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574"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3.</w:t>
            </w:r>
          </w:p>
        </w:tc>
        <w:tc>
          <w:tcPr>
            <w:tcW w:w="1344"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574"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4.</w:t>
            </w:r>
          </w:p>
        </w:tc>
        <w:tc>
          <w:tcPr>
            <w:tcW w:w="1344"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574" w:type="dxa"/>
            <w:tcBorders>
              <w:top w:val="single" w:sz="4" w:space="0" w:color="000000"/>
              <w:left w:val="single" w:sz="4" w:space="0" w:color="000000"/>
              <w:bottom w:val="single" w:sz="4" w:space="0" w:color="000000"/>
            </w:tcBorders>
            <w:shd w:val="clear" w:color="auto" w:fill="auto"/>
            <w:vAlign w:val="center"/>
          </w:tcPr>
          <w:p w:rsidR="00134B70" w:rsidRDefault="00666B00">
            <w:pPr>
              <w:jc w:val="center"/>
            </w:pPr>
            <w:r>
              <w:rPr>
                <w:b/>
                <w:bCs/>
              </w:rPr>
              <w:t>...</w:t>
            </w:r>
          </w:p>
        </w:tc>
        <w:tc>
          <w:tcPr>
            <w:tcW w:w="1344" w:type="dxa"/>
            <w:tcBorders>
              <w:top w:val="single" w:sz="4" w:space="0" w:color="000000"/>
              <w:left w:val="single" w:sz="4" w:space="0" w:color="000000"/>
              <w:bottom w:val="single" w:sz="4" w:space="0" w:color="000000"/>
            </w:tcBorders>
            <w:shd w:val="clear" w:color="auto" w:fill="auto"/>
            <w:vAlign w:val="center"/>
          </w:tcPr>
          <w:p w:rsidR="00134B70" w:rsidRDefault="00134B70">
            <w:pPr>
              <w:snapToGrid w:val="0"/>
              <w:jc w:val="cente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bl>
    <w:p w:rsidR="00134B70" w:rsidRDefault="00134B70">
      <w:pPr>
        <w:tabs>
          <w:tab w:val="left" w:pos="-720"/>
        </w:tabs>
        <w:rPr>
          <w:b/>
        </w:rPr>
      </w:pPr>
    </w:p>
    <w:p w:rsidR="00CD5CE7" w:rsidRDefault="00CD5CE7">
      <w:pPr>
        <w:tabs>
          <w:tab w:val="left" w:pos="-720"/>
        </w:tabs>
        <w:rPr>
          <w:b/>
        </w:rPr>
      </w:pPr>
    </w:p>
    <w:p w:rsidR="00134B70" w:rsidRDefault="00666B00">
      <w:pPr>
        <w:tabs>
          <w:tab w:val="left" w:pos="-720"/>
        </w:tabs>
      </w:pPr>
      <w:r>
        <w:rPr>
          <w:b/>
          <w:lang w:val="fr-FR"/>
        </w:rPr>
        <w:t xml:space="preserve">4. Finanţări primite pentru unitatea de cult de la alte autorităţi publice, altele decât </w:t>
      </w:r>
      <w:r>
        <w:rPr>
          <w:b/>
          <w:lang w:val="ro-RO"/>
        </w:rPr>
        <w:t>Consiliul local al municipiului Deva</w:t>
      </w:r>
      <w:r>
        <w:rPr>
          <w:b/>
          <w:lang w:val="fr-FR"/>
        </w:rPr>
        <w:t xml:space="preserve"> (inclusiv fonduri europene), în perioada ….......... </w:t>
      </w:r>
      <w:r>
        <w:rPr>
          <w:b/>
          <w:lang w:val="ro-RO"/>
        </w:rPr>
        <w:t xml:space="preserve">(ultimii trei ani anteriori cererii de acordare a sprijinului financiar) </w:t>
      </w:r>
    </w:p>
    <w:p w:rsidR="00134B70" w:rsidRDefault="00134B70">
      <w:pPr>
        <w:tabs>
          <w:tab w:val="left" w:pos="-720"/>
        </w:tabs>
        <w:rPr>
          <w:b/>
          <w:lang w:val="fr-FR"/>
        </w:rPr>
      </w:pPr>
    </w:p>
    <w:p w:rsidR="00CD5CE7" w:rsidRDefault="00CD5CE7">
      <w:pPr>
        <w:tabs>
          <w:tab w:val="left" w:pos="-720"/>
        </w:tabs>
        <w:rPr>
          <w:b/>
          <w:lang w:val="fr-FR"/>
        </w:rPr>
      </w:pPr>
    </w:p>
    <w:p w:rsidR="00134B70" w:rsidRDefault="00134B70">
      <w:pPr>
        <w:tabs>
          <w:tab w:val="left" w:pos="-720"/>
        </w:tabs>
        <w:rPr>
          <w:b/>
          <w:lang w:val="fr-FR"/>
        </w:rPr>
      </w:pPr>
    </w:p>
    <w:p w:rsidR="00CD5CE7" w:rsidRDefault="00CD5CE7">
      <w:pPr>
        <w:tabs>
          <w:tab w:val="left" w:pos="-720"/>
        </w:tabs>
        <w:rPr>
          <w:b/>
          <w:lang w:val="fr-FR"/>
        </w:rPr>
      </w:pPr>
    </w:p>
    <w:p w:rsidR="00CD5CE7" w:rsidRDefault="00CD5CE7">
      <w:pPr>
        <w:tabs>
          <w:tab w:val="left" w:pos="-720"/>
        </w:tabs>
        <w:rPr>
          <w:b/>
          <w:lang w:val="fr-FR"/>
        </w:rPr>
      </w:pPr>
    </w:p>
    <w:p w:rsidR="00CD5CE7" w:rsidRDefault="00CD5CE7">
      <w:pPr>
        <w:tabs>
          <w:tab w:val="left" w:pos="-720"/>
        </w:tabs>
        <w:rPr>
          <w:b/>
          <w:lang w:val="fr-FR"/>
        </w:rPr>
      </w:pPr>
    </w:p>
    <w:tbl>
      <w:tblPr>
        <w:tblW w:w="0" w:type="auto"/>
        <w:tblInd w:w="962" w:type="dxa"/>
        <w:tblLayout w:type="fixed"/>
        <w:tblLook w:val="0000" w:firstRow="0" w:lastRow="0" w:firstColumn="0" w:lastColumn="0" w:noHBand="0" w:noVBand="0"/>
      </w:tblPr>
      <w:tblGrid>
        <w:gridCol w:w="652"/>
        <w:gridCol w:w="1396"/>
        <w:gridCol w:w="3678"/>
        <w:gridCol w:w="2280"/>
      </w:tblGrid>
      <w:tr w:rsidR="00134B70">
        <w:trPr>
          <w:trHeight w:val="554"/>
        </w:trPr>
        <w:tc>
          <w:tcPr>
            <w:tcW w:w="652" w:type="dxa"/>
            <w:tcBorders>
              <w:top w:val="single" w:sz="4" w:space="0" w:color="000000"/>
              <w:left w:val="single" w:sz="4" w:space="0" w:color="000000"/>
              <w:bottom w:val="single" w:sz="4" w:space="0" w:color="000000"/>
            </w:tcBorders>
            <w:shd w:val="clear" w:color="auto" w:fill="D9D9D9"/>
            <w:vAlign w:val="center"/>
          </w:tcPr>
          <w:p w:rsidR="00134B70" w:rsidRDefault="00666B00">
            <w:r>
              <w:rPr>
                <w:b/>
              </w:rPr>
              <w:t>Nr.</w:t>
            </w:r>
          </w:p>
          <w:p w:rsidR="00134B70" w:rsidRDefault="00666B00">
            <w:proofErr w:type="gramStart"/>
            <w:r>
              <w:rPr>
                <w:b/>
              </w:rPr>
              <w:t>crt</w:t>
            </w:r>
            <w:proofErr w:type="gramEnd"/>
            <w:r>
              <w:rPr>
                <w:b/>
              </w:rPr>
              <w:t>.</w:t>
            </w:r>
          </w:p>
        </w:tc>
        <w:tc>
          <w:tcPr>
            <w:tcW w:w="1396" w:type="dxa"/>
            <w:tcBorders>
              <w:top w:val="single" w:sz="4" w:space="0" w:color="000000"/>
              <w:left w:val="single" w:sz="4" w:space="0" w:color="000000"/>
              <w:bottom w:val="single" w:sz="4" w:space="0" w:color="000000"/>
            </w:tcBorders>
            <w:shd w:val="clear" w:color="auto" w:fill="D9D9D9"/>
            <w:vAlign w:val="center"/>
          </w:tcPr>
          <w:p w:rsidR="00134B70" w:rsidRDefault="00666B00">
            <w:pPr>
              <w:jc w:val="center"/>
            </w:pPr>
            <w:r>
              <w:rPr>
                <w:b/>
              </w:rPr>
              <w:t>Anul</w:t>
            </w:r>
          </w:p>
        </w:tc>
        <w:tc>
          <w:tcPr>
            <w:tcW w:w="3678" w:type="dxa"/>
            <w:tcBorders>
              <w:top w:val="single" w:sz="4" w:space="0" w:color="000000"/>
              <w:left w:val="single" w:sz="4" w:space="0" w:color="000000"/>
              <w:bottom w:val="single" w:sz="4" w:space="0" w:color="000000"/>
            </w:tcBorders>
            <w:shd w:val="clear" w:color="auto" w:fill="D9D9D9"/>
            <w:vAlign w:val="center"/>
          </w:tcPr>
          <w:p w:rsidR="00134B70" w:rsidRDefault="00666B00">
            <w:pPr>
              <w:jc w:val="center"/>
            </w:pPr>
            <w:r>
              <w:rPr>
                <w:b/>
              </w:rPr>
              <w:t>Instituţia</w:t>
            </w:r>
          </w:p>
        </w:tc>
        <w:tc>
          <w:tcPr>
            <w:tcW w:w="22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34B70" w:rsidRDefault="00666B00">
            <w:pPr>
              <w:jc w:val="center"/>
            </w:pPr>
            <w:r>
              <w:rPr>
                <w:b/>
              </w:rPr>
              <w:t>Suma (lei)</w:t>
            </w:r>
          </w:p>
        </w:tc>
      </w:tr>
      <w:tr w:rsidR="00134B70">
        <w:trPr>
          <w:trHeight w:val="340"/>
        </w:trPr>
        <w:tc>
          <w:tcPr>
            <w:tcW w:w="652"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1.</w:t>
            </w:r>
          </w:p>
        </w:tc>
        <w:tc>
          <w:tcPr>
            <w:tcW w:w="1396"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678"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652"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2.</w:t>
            </w:r>
          </w:p>
        </w:tc>
        <w:tc>
          <w:tcPr>
            <w:tcW w:w="1396"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678"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652"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3.</w:t>
            </w:r>
          </w:p>
        </w:tc>
        <w:tc>
          <w:tcPr>
            <w:tcW w:w="1396"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678"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652" w:type="dxa"/>
            <w:tcBorders>
              <w:top w:val="single" w:sz="4" w:space="0" w:color="000000"/>
              <w:left w:val="single" w:sz="4" w:space="0" w:color="000000"/>
              <w:bottom w:val="single" w:sz="4" w:space="0" w:color="000000"/>
            </w:tcBorders>
            <w:shd w:val="clear" w:color="auto" w:fill="auto"/>
          </w:tcPr>
          <w:p w:rsidR="00134B70" w:rsidRDefault="00666B00">
            <w:pPr>
              <w:jc w:val="right"/>
            </w:pPr>
            <w:r>
              <w:rPr>
                <w:b/>
                <w:bCs/>
              </w:rPr>
              <w:t>4.</w:t>
            </w:r>
          </w:p>
        </w:tc>
        <w:tc>
          <w:tcPr>
            <w:tcW w:w="1396"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678"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r w:rsidR="00134B70">
        <w:trPr>
          <w:trHeight w:val="340"/>
        </w:trPr>
        <w:tc>
          <w:tcPr>
            <w:tcW w:w="652" w:type="dxa"/>
            <w:tcBorders>
              <w:top w:val="single" w:sz="4" w:space="0" w:color="000000"/>
              <w:left w:val="single" w:sz="4" w:space="0" w:color="000000"/>
              <w:bottom w:val="single" w:sz="4" w:space="0" w:color="000000"/>
            </w:tcBorders>
            <w:shd w:val="clear" w:color="auto" w:fill="auto"/>
            <w:vAlign w:val="center"/>
          </w:tcPr>
          <w:p w:rsidR="00134B70" w:rsidRDefault="00666B00">
            <w:pPr>
              <w:jc w:val="center"/>
            </w:pPr>
            <w:r>
              <w:rPr>
                <w:b/>
                <w:bCs/>
              </w:rPr>
              <w:t>...</w:t>
            </w:r>
          </w:p>
        </w:tc>
        <w:tc>
          <w:tcPr>
            <w:tcW w:w="1396" w:type="dxa"/>
            <w:tcBorders>
              <w:top w:val="single" w:sz="4" w:space="0" w:color="000000"/>
              <w:left w:val="single" w:sz="4" w:space="0" w:color="000000"/>
              <w:bottom w:val="single" w:sz="4" w:space="0" w:color="000000"/>
            </w:tcBorders>
            <w:shd w:val="clear" w:color="auto" w:fill="auto"/>
          </w:tcPr>
          <w:p w:rsidR="00134B70" w:rsidRDefault="00134B70">
            <w:pPr>
              <w:snapToGrid w:val="0"/>
              <w:jc w:val="center"/>
            </w:pPr>
          </w:p>
        </w:tc>
        <w:tc>
          <w:tcPr>
            <w:tcW w:w="3678" w:type="dxa"/>
            <w:tcBorders>
              <w:top w:val="single" w:sz="4" w:space="0" w:color="000000"/>
              <w:left w:val="single" w:sz="4" w:space="0" w:color="000000"/>
              <w:bottom w:val="single" w:sz="4" w:space="0" w:color="000000"/>
            </w:tcBorders>
            <w:shd w:val="clear" w:color="auto" w:fill="auto"/>
            <w:vAlign w:val="center"/>
          </w:tcPr>
          <w:p w:rsidR="00134B70" w:rsidRDefault="00134B70">
            <w:pPr>
              <w:snapToGrid w:val="0"/>
              <w:jc w:val="cente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34B70" w:rsidRDefault="00134B70">
            <w:pPr>
              <w:snapToGrid w:val="0"/>
              <w:jc w:val="right"/>
            </w:pPr>
          </w:p>
        </w:tc>
      </w:tr>
    </w:tbl>
    <w:p w:rsidR="00134B70" w:rsidRDefault="00666B00">
      <w:pPr>
        <w:jc w:val="both"/>
      </w:pPr>
      <w:r>
        <w:rPr>
          <w:b/>
        </w:rPr>
        <w:t xml:space="preserve"> </w:t>
      </w:r>
    </w:p>
    <w:p w:rsidR="00134B70" w:rsidRDefault="00134B70">
      <w:pPr>
        <w:jc w:val="both"/>
        <w:rPr>
          <w:b/>
        </w:rPr>
      </w:pPr>
    </w:p>
    <w:p w:rsidR="00134B70" w:rsidRDefault="00666B00">
      <w:pPr>
        <w:ind w:firstLine="720"/>
        <w:jc w:val="both"/>
      </w:pPr>
      <w:r>
        <w:rPr>
          <w:b/>
        </w:rPr>
        <w:t>Declar pe propria răspundere că facturile şi chitanţele prezentate spre justificare în dosarul prezentat nu au fost folosite la alte instituţii ale statului pentru justificarea unor sume primite.</w:t>
      </w:r>
      <w:r>
        <w:t xml:space="preserve"> </w:t>
      </w:r>
    </w:p>
    <w:p w:rsidR="00134B70" w:rsidRDefault="00666B00">
      <w:pPr>
        <w:ind w:firstLine="720"/>
        <w:jc w:val="both"/>
      </w:pPr>
      <w:r>
        <w:rPr>
          <w:b/>
          <w:lang w:val="pt-BR"/>
        </w:rPr>
        <w:t>Cunoscând pedeapsa prevăzută de art. 326 din Codul penal pentru infracţiunea de fals în declaraţii, am verificat datele din prezenta declaraţie, care este completă şi corectă.</w:t>
      </w:r>
    </w:p>
    <w:p w:rsidR="00134B70" w:rsidRDefault="00134B70">
      <w:pPr>
        <w:ind w:firstLine="720"/>
        <w:jc w:val="both"/>
        <w:rPr>
          <w:b/>
          <w:lang w:val="pt-BR"/>
        </w:rPr>
      </w:pPr>
    </w:p>
    <w:p w:rsidR="00134B70" w:rsidRDefault="00134B70">
      <w:pPr>
        <w:jc w:val="both"/>
        <w:rPr>
          <w:b/>
          <w:lang w:val="pt-BR"/>
        </w:rPr>
      </w:pPr>
    </w:p>
    <w:p w:rsidR="00134B70" w:rsidRDefault="00996B39">
      <w:pPr>
        <w:jc w:val="both"/>
        <w:rPr>
          <w:b/>
          <w:lang w:val="pt-BR"/>
        </w:rPr>
      </w:pPr>
      <w:r>
        <w:rPr>
          <w:noProof/>
          <w:lang w:eastAsia="en-US"/>
        </w:rPr>
        <mc:AlternateContent>
          <mc:Choice Requires="wps">
            <w:drawing>
              <wp:anchor distT="0" distB="0" distL="0" distR="114935" simplePos="0" relativeHeight="251659776" behindDoc="0" locked="0" layoutInCell="1" allowOverlap="1">
                <wp:simplePos x="0" y="0"/>
                <wp:positionH relativeFrom="column">
                  <wp:posOffset>56515</wp:posOffset>
                </wp:positionH>
                <wp:positionV relativeFrom="paragraph">
                  <wp:posOffset>128270</wp:posOffset>
                </wp:positionV>
                <wp:extent cx="6146165" cy="86423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86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410"/>
                              <w:gridCol w:w="3046"/>
                              <w:gridCol w:w="3242"/>
                            </w:tblGrid>
                            <w:tr w:rsidR="00A364F4">
                              <w:trPr>
                                <w:trHeight w:val="1134"/>
                              </w:trPr>
                              <w:tc>
                                <w:tcPr>
                                  <w:tcW w:w="3410" w:type="dxa"/>
                                  <w:shd w:val="clear" w:color="auto" w:fill="auto"/>
                                </w:tcPr>
                                <w:p w:rsidR="00A364F4" w:rsidRDefault="00A364F4">
                                  <w:pPr>
                                    <w:shd w:val="clear" w:color="auto" w:fill="FFFFFF"/>
                                    <w:snapToGrid w:val="0"/>
                                    <w:jc w:val="center"/>
                                    <w:rPr>
                                      <w:b/>
                                      <w:spacing w:val="30"/>
                                      <w:lang w:val="pt-BR"/>
                                    </w:rPr>
                                  </w:pPr>
                                </w:p>
                                <w:p w:rsidR="00A364F4" w:rsidRDefault="00A364F4">
                                  <w:pPr>
                                    <w:shd w:val="clear" w:color="auto" w:fill="FFFFFF"/>
                                    <w:jc w:val="center"/>
                                  </w:pPr>
                                  <w:r>
                                    <w:rPr>
                                      <w:b/>
                                      <w:spacing w:val="30"/>
                                    </w:rPr>
                                    <w:t>AVIZAT UNITATEA CENTRALĂ DE CULT</w:t>
                                  </w:r>
                                  <w:r>
                                    <w:rPr>
                                      <w:rStyle w:val="FootnoteCharacters"/>
                                      <w:b/>
                                      <w:spacing w:val="30"/>
                                    </w:rPr>
                                    <w:t>*</w:t>
                                  </w:r>
                                </w:p>
                                <w:p w:rsidR="00A364F4" w:rsidRDefault="00A364F4">
                                  <w:pPr>
                                    <w:shd w:val="clear" w:color="auto" w:fill="FFFFFF"/>
                                    <w:rPr>
                                      <w:b/>
                                      <w:spacing w:val="30"/>
                                    </w:rPr>
                                  </w:pPr>
                                </w:p>
                                <w:p w:rsidR="00A364F4" w:rsidRDefault="00A364F4">
                                  <w:pPr>
                                    <w:jc w:val="center"/>
                                    <w:rPr>
                                      <w:b/>
                                      <w:spacing w:val="30"/>
                                    </w:rPr>
                                  </w:pPr>
                                </w:p>
                              </w:tc>
                              <w:tc>
                                <w:tcPr>
                                  <w:tcW w:w="3046" w:type="dxa"/>
                                  <w:shd w:val="clear" w:color="auto" w:fill="auto"/>
                                </w:tcPr>
                                <w:p w:rsidR="00A364F4" w:rsidRDefault="00A364F4">
                                  <w:pPr>
                                    <w:snapToGrid w:val="0"/>
                                    <w:rPr>
                                      <w:b/>
                                      <w:spacing w:val="30"/>
                                    </w:rPr>
                                  </w:pPr>
                                </w:p>
                                <w:p w:rsidR="00A364F4" w:rsidRDefault="00A364F4">
                                  <w:pPr>
                                    <w:rPr>
                                      <w:b/>
                                      <w:spacing w:val="30"/>
                                    </w:rPr>
                                  </w:pPr>
                                </w:p>
                                <w:p w:rsidR="00A364F4" w:rsidRDefault="00A364F4">
                                  <w:pPr>
                                    <w:jc w:val="center"/>
                                    <w:rPr>
                                      <w:b/>
                                      <w:spacing w:val="30"/>
                                    </w:rPr>
                                  </w:pPr>
                                </w:p>
                              </w:tc>
                              <w:tc>
                                <w:tcPr>
                                  <w:tcW w:w="3242" w:type="dxa"/>
                                  <w:shd w:val="clear" w:color="auto" w:fill="auto"/>
                                </w:tcPr>
                                <w:p w:rsidR="00A364F4" w:rsidRDefault="00A364F4">
                                  <w:pPr>
                                    <w:shd w:val="clear" w:color="auto" w:fill="FFFFFF"/>
                                    <w:snapToGrid w:val="0"/>
                                    <w:jc w:val="center"/>
                                    <w:rPr>
                                      <w:b/>
                                      <w:spacing w:val="30"/>
                                    </w:rPr>
                                  </w:pPr>
                                </w:p>
                                <w:p w:rsidR="00A364F4" w:rsidRDefault="00A364F4">
                                  <w:pPr>
                                    <w:shd w:val="clear" w:color="auto" w:fill="FFFFFF"/>
                                    <w:jc w:val="center"/>
                                  </w:pPr>
                                  <w:r>
                                    <w:rPr>
                                      <w:b/>
                                      <w:spacing w:val="30"/>
                                    </w:rPr>
                                    <w:t>SEMNĂTURĂ</w:t>
                                  </w:r>
                                </w:p>
                                <w:p w:rsidR="00A364F4" w:rsidRDefault="00A364F4">
                                  <w:pPr>
                                    <w:shd w:val="clear" w:color="auto" w:fill="FFFFFF"/>
                                    <w:jc w:val="center"/>
                                  </w:pPr>
                                </w:p>
                                <w:p w:rsidR="00A364F4" w:rsidRDefault="00A364F4">
                                  <w:pPr>
                                    <w:shd w:val="clear" w:color="auto" w:fill="FFFFFF"/>
                                    <w:jc w:val="center"/>
                                  </w:pPr>
                                  <w:r>
                                    <w:rPr>
                                      <w:b/>
                                    </w:rPr>
                                    <w:t xml:space="preserve"> ________________________</w:t>
                                  </w:r>
                                </w:p>
                                <w:p w:rsidR="00A364F4" w:rsidRDefault="00A364F4">
                                  <w:pPr>
                                    <w:jc w:val="center"/>
                                  </w:pPr>
                                </w:p>
                              </w:tc>
                            </w:tr>
                          </w:tbl>
                          <w:p w:rsidR="00A364F4" w:rsidRDefault="00A364F4">
                            <w: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5pt;margin-top:10.1pt;width:483.95pt;height:68.05pt;z-index:251659776;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" stroked="f">
                <v:textbox inset=".2pt,.2pt,.2pt,.2pt">
                  <w:txbxContent>
                    <w:tbl>
                      <w:tblPr>
                        <w:tblW w:w="0" w:type="auto"/>
                        <w:tblInd w:w="108" w:type="dxa"/>
                        <w:tblLayout w:type="fixed"/>
                        <w:tblLook w:val="0000" w:firstRow="0" w:lastRow="0" w:firstColumn="0" w:lastColumn="0" w:noHBand="0" w:noVBand="0"/>
                      </w:tblPr>
                      <w:tblGrid>
                        <w:gridCol w:w="3410"/>
                        <w:gridCol w:w="3046"/>
                        <w:gridCol w:w="3242"/>
                      </w:tblGrid>
                      <w:tr w:rsidR="00A364F4">
                        <w:trPr>
                          <w:trHeight w:val="1134"/>
                        </w:trPr>
                        <w:tc>
                          <w:tcPr>
                            <w:tcW w:w="3410" w:type="dxa"/>
                            <w:shd w:val="clear" w:color="auto" w:fill="auto"/>
                          </w:tcPr>
                          <w:p w:rsidR="00A364F4" w:rsidRDefault="00A364F4">
                            <w:pPr>
                              <w:shd w:val="clear" w:color="auto" w:fill="FFFFFF"/>
                              <w:snapToGrid w:val="0"/>
                              <w:jc w:val="center"/>
                              <w:rPr>
                                <w:b/>
                                <w:spacing w:val="30"/>
                                <w:lang w:val="pt-BR"/>
                              </w:rPr>
                            </w:pPr>
                          </w:p>
                          <w:p w:rsidR="00A364F4" w:rsidRDefault="00A364F4">
                            <w:pPr>
                              <w:shd w:val="clear" w:color="auto" w:fill="FFFFFF"/>
                              <w:jc w:val="center"/>
                            </w:pPr>
                            <w:r>
                              <w:rPr>
                                <w:b/>
                                <w:spacing w:val="30"/>
                              </w:rPr>
                              <w:t>AVIZAT UNITATEA CENTRALĂ DE CULT</w:t>
                            </w:r>
                            <w:r>
                              <w:rPr>
                                <w:rStyle w:val="FootnoteCharacters"/>
                                <w:b/>
                                <w:spacing w:val="30"/>
                              </w:rPr>
                              <w:t>*</w:t>
                            </w:r>
                          </w:p>
                          <w:p w:rsidR="00A364F4" w:rsidRDefault="00A364F4">
                            <w:pPr>
                              <w:shd w:val="clear" w:color="auto" w:fill="FFFFFF"/>
                              <w:rPr>
                                <w:b/>
                                <w:spacing w:val="30"/>
                              </w:rPr>
                            </w:pPr>
                          </w:p>
                          <w:p w:rsidR="00A364F4" w:rsidRDefault="00A364F4">
                            <w:pPr>
                              <w:jc w:val="center"/>
                              <w:rPr>
                                <w:b/>
                                <w:spacing w:val="30"/>
                              </w:rPr>
                            </w:pPr>
                          </w:p>
                        </w:tc>
                        <w:tc>
                          <w:tcPr>
                            <w:tcW w:w="3046" w:type="dxa"/>
                            <w:shd w:val="clear" w:color="auto" w:fill="auto"/>
                          </w:tcPr>
                          <w:p w:rsidR="00A364F4" w:rsidRDefault="00A364F4">
                            <w:pPr>
                              <w:snapToGrid w:val="0"/>
                              <w:rPr>
                                <w:b/>
                                <w:spacing w:val="30"/>
                              </w:rPr>
                            </w:pPr>
                          </w:p>
                          <w:p w:rsidR="00A364F4" w:rsidRDefault="00A364F4">
                            <w:pPr>
                              <w:rPr>
                                <w:b/>
                                <w:spacing w:val="30"/>
                              </w:rPr>
                            </w:pPr>
                          </w:p>
                          <w:p w:rsidR="00A364F4" w:rsidRDefault="00A364F4">
                            <w:pPr>
                              <w:jc w:val="center"/>
                              <w:rPr>
                                <w:b/>
                                <w:spacing w:val="30"/>
                              </w:rPr>
                            </w:pPr>
                          </w:p>
                        </w:tc>
                        <w:tc>
                          <w:tcPr>
                            <w:tcW w:w="3242" w:type="dxa"/>
                            <w:shd w:val="clear" w:color="auto" w:fill="auto"/>
                          </w:tcPr>
                          <w:p w:rsidR="00A364F4" w:rsidRDefault="00A364F4">
                            <w:pPr>
                              <w:shd w:val="clear" w:color="auto" w:fill="FFFFFF"/>
                              <w:snapToGrid w:val="0"/>
                              <w:jc w:val="center"/>
                              <w:rPr>
                                <w:b/>
                                <w:spacing w:val="30"/>
                              </w:rPr>
                            </w:pPr>
                          </w:p>
                          <w:p w:rsidR="00A364F4" w:rsidRDefault="00A364F4">
                            <w:pPr>
                              <w:shd w:val="clear" w:color="auto" w:fill="FFFFFF"/>
                              <w:jc w:val="center"/>
                            </w:pPr>
                            <w:r>
                              <w:rPr>
                                <w:b/>
                                <w:spacing w:val="30"/>
                              </w:rPr>
                              <w:t>SEMNĂTURĂ</w:t>
                            </w:r>
                          </w:p>
                          <w:p w:rsidR="00A364F4" w:rsidRDefault="00A364F4">
                            <w:pPr>
                              <w:shd w:val="clear" w:color="auto" w:fill="FFFFFF"/>
                              <w:jc w:val="center"/>
                            </w:pPr>
                          </w:p>
                          <w:p w:rsidR="00A364F4" w:rsidRDefault="00A364F4">
                            <w:pPr>
                              <w:shd w:val="clear" w:color="auto" w:fill="FFFFFF"/>
                              <w:jc w:val="center"/>
                            </w:pPr>
                            <w:r>
                              <w:rPr>
                                <w:b/>
                              </w:rPr>
                              <w:t xml:space="preserve"> ________________________</w:t>
                            </w:r>
                          </w:p>
                          <w:p w:rsidR="00A364F4" w:rsidRDefault="00A364F4">
                            <w:pPr>
                              <w:jc w:val="center"/>
                            </w:pPr>
                          </w:p>
                        </w:tc>
                      </w:tr>
                    </w:tbl>
                    <w:p w:rsidR="00A364F4" w:rsidRDefault="00A364F4">
                      <w:r>
                        <w:t xml:space="preserve"> </w:t>
                      </w:r>
                    </w:p>
                  </w:txbxContent>
                </v:textbox>
                <w10:wrap type="square"/>
              </v:shape>
            </w:pict>
          </mc:Fallback>
        </mc:AlternateContent>
      </w: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134B70" w:rsidRDefault="00134B70">
      <w:pPr>
        <w:spacing w:line="360" w:lineRule="auto"/>
        <w:rPr>
          <w:b/>
          <w:bCs/>
          <w:lang w:val="ro-RO"/>
        </w:rPr>
      </w:pPr>
    </w:p>
    <w:p w:rsidR="00D14B3F" w:rsidRPr="00EF1540" w:rsidRDefault="00D14B3F" w:rsidP="00D14B3F">
      <w:pPr>
        <w:spacing w:line="360" w:lineRule="auto"/>
        <w:rPr>
          <w:b/>
          <w:lang w:val="ro-RO"/>
        </w:rPr>
      </w:pPr>
    </w:p>
    <w:p w:rsidR="00D14B3F" w:rsidRPr="00EF1540" w:rsidRDefault="00D14B3F" w:rsidP="00D14B3F">
      <w:pPr>
        <w:spacing w:line="360" w:lineRule="auto"/>
        <w:rPr>
          <w:b/>
          <w:lang w:val="ro-RO"/>
        </w:rPr>
      </w:pPr>
      <w:r>
        <w:rPr>
          <w:b/>
          <w:lang w:val="ro-RO"/>
        </w:rPr>
        <w:t xml:space="preserve">                        </w:t>
      </w:r>
      <w:r w:rsidRPr="00EF1540">
        <w:rPr>
          <w:b/>
          <w:lang w:val="ro-RO"/>
        </w:rPr>
        <w:t xml:space="preserve">Către, </w:t>
      </w:r>
    </w:p>
    <w:p w:rsidR="00D14B3F" w:rsidRPr="00EF1540" w:rsidRDefault="00D14B3F" w:rsidP="00D14B3F">
      <w:pPr>
        <w:spacing w:line="360" w:lineRule="auto"/>
        <w:ind w:firstLine="708"/>
        <w:rPr>
          <w:b/>
          <w:lang w:val="ro-RO"/>
        </w:rPr>
      </w:pPr>
      <w:r>
        <w:rPr>
          <w:b/>
          <w:lang w:val="ro-RO"/>
        </w:rPr>
        <w:t xml:space="preserve">                                 MUNICIPIUL  DEVA</w:t>
      </w:r>
    </w:p>
    <w:p w:rsidR="00D14B3F" w:rsidRPr="00EF1540" w:rsidRDefault="00D14B3F" w:rsidP="00D14B3F">
      <w:pPr>
        <w:spacing w:line="360" w:lineRule="auto"/>
        <w:ind w:firstLine="708"/>
        <w:rPr>
          <w:b/>
          <w:i/>
          <w:lang w:val="ro-RO"/>
        </w:rPr>
      </w:pPr>
      <w:r>
        <w:rPr>
          <w:b/>
          <w:i/>
          <w:lang w:val="ro-RO"/>
        </w:rPr>
        <w:t xml:space="preserve">                </w:t>
      </w:r>
      <w:r w:rsidR="001161BB">
        <w:rPr>
          <w:b/>
          <w:i/>
          <w:lang w:val="ro-RO"/>
        </w:rPr>
        <w:t xml:space="preserve">   </w:t>
      </w:r>
      <w:bookmarkStart w:id="0" w:name="_GoBack"/>
      <w:bookmarkEnd w:id="0"/>
      <w:r>
        <w:rPr>
          <w:b/>
          <w:i/>
          <w:lang w:val="ro-RO"/>
        </w:rPr>
        <w:t xml:space="preserve"> Birou Administrare Unități de Învățământ</w:t>
      </w:r>
    </w:p>
    <w:p w:rsidR="00D14B3F" w:rsidRPr="005C1466" w:rsidRDefault="00D14B3F" w:rsidP="00D14B3F">
      <w:pPr>
        <w:spacing w:line="360" w:lineRule="auto"/>
        <w:rPr>
          <w:b/>
          <w:i/>
          <w:sz w:val="18"/>
          <w:lang w:val="ro-RO"/>
        </w:rPr>
      </w:pPr>
    </w:p>
    <w:p w:rsidR="00D14B3F" w:rsidRPr="005C1466" w:rsidRDefault="00D14B3F" w:rsidP="00D14B3F">
      <w:pPr>
        <w:spacing w:line="360" w:lineRule="auto"/>
        <w:jc w:val="center"/>
        <w:rPr>
          <w:b/>
          <w:i/>
          <w:sz w:val="18"/>
          <w:lang w:val="ro-RO"/>
        </w:rPr>
      </w:pPr>
    </w:p>
    <w:p w:rsidR="00D14B3F" w:rsidRPr="005C1466" w:rsidRDefault="00D14B3F" w:rsidP="00D14B3F">
      <w:pPr>
        <w:spacing w:line="360" w:lineRule="auto"/>
        <w:rPr>
          <w:b/>
          <w:i/>
          <w:sz w:val="18"/>
          <w:lang w:val="ro-RO"/>
        </w:rPr>
      </w:pPr>
    </w:p>
    <w:p w:rsidR="00D14B3F" w:rsidRPr="00CD6DDA" w:rsidRDefault="00D14B3F" w:rsidP="00D14B3F">
      <w:pPr>
        <w:spacing w:line="360" w:lineRule="auto"/>
        <w:jc w:val="both"/>
        <w:rPr>
          <w:b/>
          <w:i/>
          <w:lang w:val="ro-RO"/>
        </w:rPr>
      </w:pPr>
    </w:p>
    <w:p w:rsidR="00D14B3F" w:rsidRPr="00CD6DDA" w:rsidRDefault="00D14B3F" w:rsidP="00D14B3F">
      <w:pPr>
        <w:spacing w:line="360" w:lineRule="auto"/>
        <w:jc w:val="both"/>
        <w:rPr>
          <w:lang w:val="ro-RO"/>
        </w:rPr>
      </w:pPr>
      <w:r w:rsidRPr="00CD6DDA">
        <w:rPr>
          <w:lang w:val="ro-RO"/>
        </w:rPr>
        <w:tab/>
        <w:t>Vă trimitem alăturat documentele justificative pentru suma primită ca sprijin financiar în sumă de...............................lei, primită în data de...................(ziua, luna, anul)</w:t>
      </w:r>
      <w:r>
        <w:rPr>
          <w:lang w:val="ro-RO"/>
        </w:rPr>
        <w:t>.</w:t>
      </w:r>
    </w:p>
    <w:p w:rsidR="00D14B3F" w:rsidRPr="001161BB" w:rsidRDefault="00D14B3F" w:rsidP="00D14B3F">
      <w:pPr>
        <w:spacing w:line="360" w:lineRule="auto"/>
        <w:jc w:val="both"/>
        <w:rPr>
          <w:b/>
          <w:u w:val="single"/>
          <w:lang w:val="ro-RO"/>
        </w:rPr>
      </w:pPr>
      <w:r w:rsidRPr="00CD6DDA">
        <w:rPr>
          <w:lang w:val="ro-RO"/>
        </w:rPr>
        <w:t xml:space="preserve">            Menţionez că justific suma de .............................lei, </w:t>
      </w:r>
      <w:r w:rsidRPr="001161BB">
        <w:rPr>
          <w:b/>
          <w:u w:val="single"/>
          <w:lang w:val="ro-RO"/>
        </w:rPr>
        <w:t>conform centralizatorului şi documentelor justificative anexate.</w:t>
      </w:r>
    </w:p>
    <w:p w:rsidR="00D14B3F" w:rsidRPr="005C1466" w:rsidRDefault="00D14B3F" w:rsidP="00D14B3F">
      <w:pPr>
        <w:spacing w:line="360" w:lineRule="auto"/>
        <w:rPr>
          <w:sz w:val="18"/>
          <w:lang w:val="ro-RO"/>
        </w:rPr>
      </w:pPr>
    </w:p>
    <w:p w:rsidR="00D14B3F" w:rsidRDefault="00D14B3F" w:rsidP="00D14B3F">
      <w:pPr>
        <w:spacing w:line="360" w:lineRule="auto"/>
        <w:rPr>
          <w:sz w:val="18"/>
          <w:lang w:val="ro-RO"/>
        </w:rPr>
      </w:pPr>
    </w:p>
    <w:p w:rsidR="00D14B3F" w:rsidRDefault="00D14B3F" w:rsidP="00D14B3F">
      <w:pPr>
        <w:spacing w:line="360" w:lineRule="auto"/>
        <w:rPr>
          <w:sz w:val="18"/>
          <w:lang w:val="ro-RO"/>
        </w:rPr>
      </w:pPr>
    </w:p>
    <w:p w:rsidR="00D14B3F" w:rsidRDefault="00D14B3F" w:rsidP="00D14B3F">
      <w:pPr>
        <w:spacing w:line="360" w:lineRule="auto"/>
        <w:rPr>
          <w:sz w:val="18"/>
          <w:lang w:val="ro-RO"/>
        </w:rPr>
      </w:pPr>
    </w:p>
    <w:p w:rsidR="00D14B3F" w:rsidRDefault="00D14B3F" w:rsidP="00D14B3F">
      <w:pPr>
        <w:spacing w:line="360" w:lineRule="auto"/>
        <w:rPr>
          <w:sz w:val="18"/>
          <w:lang w:val="ro-RO"/>
        </w:rPr>
      </w:pPr>
    </w:p>
    <w:p w:rsidR="00D14B3F" w:rsidRDefault="00D14B3F" w:rsidP="00D14B3F">
      <w:pPr>
        <w:spacing w:line="360" w:lineRule="auto"/>
        <w:rPr>
          <w:sz w:val="18"/>
          <w:lang w:val="ro-RO"/>
        </w:rPr>
      </w:pPr>
    </w:p>
    <w:p w:rsidR="00D14B3F" w:rsidRPr="00EF1540" w:rsidRDefault="00D14B3F" w:rsidP="00D14B3F">
      <w:pPr>
        <w:spacing w:line="360" w:lineRule="auto"/>
        <w:rPr>
          <w:lang w:val="ro-RO"/>
        </w:rPr>
      </w:pPr>
      <w:r w:rsidRPr="00EF1540">
        <w:rPr>
          <w:lang w:val="ro-RO"/>
        </w:rPr>
        <w:t xml:space="preserve">                                                                                   Semnatura şi ştampila beneficiarului</w:t>
      </w:r>
    </w:p>
    <w:p w:rsidR="00D14B3F" w:rsidRPr="00EF1540" w:rsidRDefault="00D14B3F" w:rsidP="00D14B3F">
      <w:pPr>
        <w:spacing w:line="360" w:lineRule="auto"/>
        <w:jc w:val="right"/>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p>
    <w:p w:rsidR="00D14B3F" w:rsidRDefault="00D14B3F" w:rsidP="00D14B3F">
      <w:pPr>
        <w:spacing w:line="360" w:lineRule="auto"/>
        <w:rPr>
          <w:lang w:val="ro-RO"/>
        </w:rPr>
      </w:pPr>
    </w:p>
    <w:p w:rsidR="00D14B3F" w:rsidRPr="00EF1540" w:rsidRDefault="00D14B3F" w:rsidP="00D14B3F">
      <w:pPr>
        <w:spacing w:line="360" w:lineRule="auto"/>
        <w:rPr>
          <w:lang w:val="ro-RO"/>
        </w:rPr>
      </w:pPr>
    </w:p>
    <w:p w:rsidR="00D14B3F" w:rsidRPr="00EF1540" w:rsidRDefault="00D14B3F" w:rsidP="00D14B3F">
      <w:pPr>
        <w:spacing w:line="360" w:lineRule="auto"/>
        <w:rPr>
          <w:lang w:val="ro-RO"/>
        </w:rPr>
      </w:pPr>
      <w:r w:rsidRPr="00EF1540">
        <w:rPr>
          <w:i/>
          <w:lang w:val="ro-RO"/>
        </w:rPr>
        <w:t>Notă: Documentele justificative vor fi îndosariate</w:t>
      </w:r>
      <w:r w:rsidRPr="00EF1540">
        <w:rPr>
          <w:lang w:val="ro-RO"/>
        </w:rPr>
        <w:t xml:space="preserve">. </w:t>
      </w:r>
    </w:p>
    <w:p w:rsidR="00D14B3F" w:rsidRPr="00B11BBC" w:rsidRDefault="00D14B3F" w:rsidP="00D14B3F">
      <w:pPr>
        <w:rPr>
          <w:lang w:val="fr-FR"/>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D14B3F" w:rsidRDefault="00D14B3F">
      <w:pPr>
        <w:spacing w:line="360" w:lineRule="auto"/>
        <w:rPr>
          <w:b/>
          <w:bCs/>
          <w:lang w:val="ro-RO"/>
        </w:rPr>
      </w:pPr>
    </w:p>
    <w:p w:rsidR="00134B70" w:rsidRPr="00D14B3F" w:rsidRDefault="00666B00" w:rsidP="00D14B3F">
      <w:pPr>
        <w:pStyle w:val="NormalWeb"/>
        <w:spacing w:before="0"/>
      </w:pPr>
      <w:r>
        <w:rPr>
          <w:rFonts w:eastAsia="Arial Unicode MS"/>
          <w:b/>
          <w:bCs/>
          <w:lang w:val="ro-RO"/>
        </w:rPr>
        <w:lastRenderedPageBreak/>
        <w:t xml:space="preserve">                                                                                      </w:t>
      </w:r>
      <w:r w:rsidR="00D14B3F">
        <w:rPr>
          <w:rFonts w:eastAsia="Arial Unicode MS"/>
          <w:b/>
          <w:bCs/>
          <w:lang w:val="ro-RO"/>
        </w:rPr>
        <w:t xml:space="preserve">                              </w:t>
      </w:r>
    </w:p>
    <w:p w:rsidR="00134B70" w:rsidRDefault="00666B00">
      <w:pPr>
        <w:jc w:val="both"/>
      </w:pPr>
      <w:r>
        <w:rPr>
          <w:lang w:val="ro-RO"/>
        </w:rPr>
        <w:t xml:space="preserve">ROMÂNIA                                                                                    </w:t>
      </w:r>
      <w:r w:rsidR="00D14B3F">
        <w:rPr>
          <w:lang w:val="ro-RO"/>
        </w:rPr>
        <w:t xml:space="preserve">           </w:t>
      </w:r>
      <w:r>
        <w:rPr>
          <w:lang w:val="ro-RO"/>
        </w:rPr>
        <w:t xml:space="preserve">   ANEXA </w:t>
      </w:r>
      <w:r w:rsidR="00A91F4C">
        <w:rPr>
          <w:lang w:val="ro-RO"/>
        </w:rPr>
        <w:t xml:space="preserve"> nr.</w:t>
      </w:r>
      <w:r>
        <w:rPr>
          <w:lang w:val="ro-RO"/>
        </w:rPr>
        <w:t>5</w:t>
      </w:r>
    </w:p>
    <w:p w:rsidR="00134B70" w:rsidRDefault="00666B00">
      <w:pPr>
        <w:jc w:val="both"/>
      </w:pPr>
      <w:r>
        <w:rPr>
          <w:lang w:val="ro-RO"/>
        </w:rPr>
        <w:t>JUDEŢUL HUNEDOARA</w:t>
      </w:r>
    </w:p>
    <w:p w:rsidR="00134B70" w:rsidRDefault="00666B00">
      <w:pPr>
        <w:spacing w:line="360" w:lineRule="auto"/>
        <w:jc w:val="both"/>
      </w:pPr>
      <w:r>
        <w:rPr>
          <w:lang w:val="ro-RO"/>
        </w:rPr>
        <w:t>CONSILIUL LOCAL AL MUNICIPIULUI DEVA</w:t>
      </w:r>
    </w:p>
    <w:p w:rsidR="00134B70" w:rsidRDefault="00134B70">
      <w:pPr>
        <w:spacing w:line="360" w:lineRule="auto"/>
        <w:ind w:left="360"/>
        <w:jc w:val="both"/>
        <w:rPr>
          <w:lang w:val="ro-RO"/>
        </w:rPr>
      </w:pPr>
    </w:p>
    <w:p w:rsidR="00134B70" w:rsidRDefault="00134B70">
      <w:pPr>
        <w:spacing w:line="360" w:lineRule="auto"/>
        <w:ind w:left="360"/>
        <w:jc w:val="center"/>
        <w:rPr>
          <w:lang w:val="ro-RO"/>
        </w:rPr>
      </w:pPr>
    </w:p>
    <w:p w:rsidR="00134B70" w:rsidRDefault="00666B00">
      <w:pPr>
        <w:spacing w:line="360" w:lineRule="auto"/>
        <w:ind w:left="360"/>
        <w:jc w:val="center"/>
      </w:pPr>
      <w:r>
        <w:rPr>
          <w:b/>
          <w:bCs/>
          <w:sz w:val="28"/>
          <w:szCs w:val="28"/>
          <w:lang w:val="ro-RO"/>
        </w:rPr>
        <w:t xml:space="preserve">GRAFIC DE EȘALONARE a sumelor alocate de către bugetul local al </w:t>
      </w:r>
      <w:r>
        <w:rPr>
          <w:b/>
          <w:bCs/>
          <w:sz w:val="28"/>
          <w:szCs w:val="28"/>
          <w:lang w:val="ro-RO"/>
        </w:rPr>
        <w:tab/>
      </w:r>
      <w:r>
        <w:rPr>
          <w:b/>
          <w:bCs/>
          <w:sz w:val="28"/>
          <w:szCs w:val="28"/>
          <w:lang w:val="ro-RO"/>
        </w:rPr>
        <w:tab/>
      </w:r>
      <w:r>
        <w:rPr>
          <w:b/>
          <w:bCs/>
          <w:sz w:val="28"/>
          <w:szCs w:val="28"/>
          <w:lang w:val="ro-RO"/>
        </w:rPr>
        <w:tab/>
        <w:t>municipiului DEVA pentru anul .................</w:t>
      </w:r>
    </w:p>
    <w:p w:rsidR="00134B70" w:rsidRDefault="00134B70">
      <w:pPr>
        <w:spacing w:line="360" w:lineRule="auto"/>
        <w:ind w:left="360"/>
        <w:jc w:val="center"/>
        <w:rPr>
          <w:b/>
          <w:bCs/>
          <w:sz w:val="28"/>
          <w:szCs w:val="28"/>
          <w:lang w:val="ro-RO"/>
        </w:rPr>
      </w:pPr>
    </w:p>
    <w:p w:rsidR="00134B70" w:rsidRDefault="00134B70">
      <w:pPr>
        <w:spacing w:line="360" w:lineRule="auto"/>
        <w:ind w:left="360"/>
        <w:jc w:val="center"/>
        <w:rPr>
          <w:b/>
          <w:bCs/>
          <w:sz w:val="28"/>
          <w:szCs w:val="28"/>
          <w:lang w:val="ro-RO"/>
        </w:rPr>
      </w:pPr>
    </w:p>
    <w:p w:rsidR="00134B70" w:rsidRDefault="00666B00">
      <w:pPr>
        <w:spacing w:line="360" w:lineRule="auto"/>
        <w:jc w:val="both"/>
      </w:pPr>
      <w:r>
        <w:rPr>
          <w:lang w:val="ro-RO"/>
        </w:rPr>
        <w:t>1. Număr de înregistrare la unitatea de cult ..............................................................................,</w:t>
      </w:r>
    </w:p>
    <w:p w:rsidR="00134B70" w:rsidRDefault="00666B00">
      <w:pPr>
        <w:spacing w:line="360" w:lineRule="auto"/>
        <w:jc w:val="both"/>
      </w:pPr>
      <w:r>
        <w:rPr>
          <w:lang w:val="ro-RO"/>
        </w:rPr>
        <w:t>2. Unitatea centrală de cult: ......................................................................................................,</w:t>
      </w:r>
    </w:p>
    <w:p w:rsidR="00134B70" w:rsidRDefault="00666B00">
      <w:pPr>
        <w:spacing w:line="360" w:lineRule="auto"/>
        <w:jc w:val="both"/>
      </w:pPr>
      <w:r>
        <w:rPr>
          <w:lang w:val="ro-RO"/>
        </w:rPr>
        <w:t>3. Unitatea de cult: ....................................................................................................................,</w:t>
      </w:r>
    </w:p>
    <w:p w:rsidR="00134B70" w:rsidRDefault="00666B00">
      <w:pPr>
        <w:spacing w:line="360" w:lineRule="auto"/>
      </w:pPr>
      <w:r>
        <w:rPr>
          <w:lang w:val="ro-RO"/>
        </w:rPr>
        <w:t>4. Date de contact (adresă, telefon, persoană de contact) .......................................................... ...............................................................................................................................................................,</w:t>
      </w:r>
    </w:p>
    <w:p w:rsidR="00134B70" w:rsidRDefault="00666B00">
      <w:pPr>
        <w:spacing w:line="360" w:lineRule="auto"/>
      </w:pPr>
      <w:r>
        <w:rPr>
          <w:lang w:val="ro-RO"/>
        </w:rPr>
        <w:t>5. Cod fiscal: .............................................................................................................................,</w:t>
      </w:r>
    </w:p>
    <w:p w:rsidR="00134B70" w:rsidRDefault="00666B00">
      <w:r>
        <w:rPr>
          <w:lang w:val="ro-RO"/>
        </w:rPr>
        <w:t>6. Destinație sumă conform HCL nr................/............... :</w:t>
      </w:r>
      <w:r>
        <w:t>.......................................................</w:t>
      </w:r>
    </w:p>
    <w:p w:rsidR="00134B70" w:rsidRDefault="00666B00">
      <w:r>
        <w:t>................................................................................................................................................................</w:t>
      </w:r>
    </w:p>
    <w:p w:rsidR="00134B70" w:rsidRDefault="00666B00">
      <w:r>
        <w:t>................................................................................................................................................................</w:t>
      </w:r>
    </w:p>
    <w:p w:rsidR="00134B70" w:rsidRDefault="00666B00">
      <w:r>
        <w:t>................................................................................................................................................................</w:t>
      </w:r>
    </w:p>
    <w:p w:rsidR="00134B70" w:rsidRDefault="00134B70"/>
    <w:p w:rsidR="00134B70" w:rsidRDefault="00134B70"/>
    <w:tbl>
      <w:tblPr>
        <w:tblW w:w="0" w:type="auto"/>
        <w:tblInd w:w="1087" w:type="dxa"/>
        <w:tblLayout w:type="fixed"/>
        <w:tblCellMar>
          <w:top w:w="55" w:type="dxa"/>
          <w:left w:w="55" w:type="dxa"/>
          <w:bottom w:w="55" w:type="dxa"/>
          <w:right w:w="55" w:type="dxa"/>
        </w:tblCellMar>
        <w:tblLook w:val="0000" w:firstRow="0" w:lastRow="0" w:firstColumn="0" w:lastColumn="0" w:noHBand="0" w:noVBand="0"/>
      </w:tblPr>
      <w:tblGrid>
        <w:gridCol w:w="688"/>
        <w:gridCol w:w="2052"/>
        <w:gridCol w:w="2097"/>
        <w:gridCol w:w="1975"/>
        <w:gridCol w:w="1764"/>
      </w:tblGrid>
      <w:tr w:rsidR="00134B70">
        <w:tc>
          <w:tcPr>
            <w:tcW w:w="688" w:type="dxa"/>
            <w:tcBorders>
              <w:top w:val="single" w:sz="1" w:space="0" w:color="000000"/>
              <w:left w:val="single" w:sz="1" w:space="0" w:color="000000"/>
              <w:bottom w:val="single" w:sz="1" w:space="0" w:color="000000"/>
            </w:tcBorders>
            <w:shd w:val="clear" w:color="auto" w:fill="auto"/>
          </w:tcPr>
          <w:p w:rsidR="00134B70" w:rsidRDefault="00666B00">
            <w:pPr>
              <w:pStyle w:val="TableContents"/>
            </w:pPr>
            <w:r>
              <w:rPr>
                <w:lang w:val="ro-RO"/>
              </w:rPr>
              <w:t>Nr. crt.</w:t>
            </w:r>
          </w:p>
        </w:tc>
        <w:tc>
          <w:tcPr>
            <w:tcW w:w="2052" w:type="dxa"/>
            <w:tcBorders>
              <w:top w:val="single" w:sz="1" w:space="0" w:color="000000"/>
              <w:left w:val="single" w:sz="1" w:space="0" w:color="000000"/>
              <w:bottom w:val="single" w:sz="1" w:space="0" w:color="000000"/>
            </w:tcBorders>
            <w:shd w:val="clear" w:color="auto" w:fill="auto"/>
          </w:tcPr>
          <w:p w:rsidR="00134B70" w:rsidRDefault="00666B00">
            <w:r>
              <w:rPr>
                <w:lang w:val="ro-RO"/>
              </w:rPr>
              <w:t>Tranșa</w:t>
            </w:r>
          </w:p>
        </w:tc>
        <w:tc>
          <w:tcPr>
            <w:tcW w:w="2097" w:type="dxa"/>
            <w:tcBorders>
              <w:top w:val="single" w:sz="1" w:space="0" w:color="000000"/>
              <w:left w:val="single" w:sz="1" w:space="0" w:color="000000"/>
              <w:bottom w:val="single" w:sz="1" w:space="0" w:color="000000"/>
            </w:tcBorders>
            <w:shd w:val="clear" w:color="auto" w:fill="auto"/>
          </w:tcPr>
          <w:p w:rsidR="00134B70" w:rsidRDefault="00666B00">
            <w:r>
              <w:rPr>
                <w:lang w:val="ro-RO"/>
              </w:rPr>
              <w:t>Suma</w:t>
            </w:r>
          </w:p>
        </w:tc>
        <w:tc>
          <w:tcPr>
            <w:tcW w:w="1975" w:type="dxa"/>
            <w:tcBorders>
              <w:top w:val="single" w:sz="1" w:space="0" w:color="000000"/>
              <w:left w:val="single" w:sz="1" w:space="0" w:color="000000"/>
              <w:bottom w:val="single" w:sz="1" w:space="0" w:color="000000"/>
            </w:tcBorders>
            <w:shd w:val="clear" w:color="auto" w:fill="auto"/>
          </w:tcPr>
          <w:p w:rsidR="00134B70" w:rsidRDefault="00666B00">
            <w:r>
              <w:rPr>
                <w:lang w:val="ro-RO"/>
              </w:rPr>
              <w:t>Tipul lucrărilor</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134B70" w:rsidRDefault="00666B00">
            <w:r>
              <w:rPr>
                <w:lang w:val="ro-RO"/>
              </w:rPr>
              <w:t>Observații</w:t>
            </w:r>
          </w:p>
        </w:tc>
      </w:tr>
      <w:tr w:rsidR="00134B70">
        <w:tc>
          <w:tcPr>
            <w:tcW w:w="688" w:type="dxa"/>
            <w:tcBorders>
              <w:left w:val="single" w:sz="1" w:space="0" w:color="000000"/>
              <w:bottom w:val="single" w:sz="1" w:space="0" w:color="000000"/>
            </w:tcBorders>
            <w:shd w:val="clear" w:color="auto" w:fill="auto"/>
          </w:tcPr>
          <w:p w:rsidR="00134B70" w:rsidRDefault="00134B70">
            <w:pPr>
              <w:snapToGrid w:val="0"/>
            </w:pPr>
          </w:p>
        </w:tc>
        <w:tc>
          <w:tcPr>
            <w:tcW w:w="2052" w:type="dxa"/>
            <w:tcBorders>
              <w:left w:val="single" w:sz="1" w:space="0" w:color="000000"/>
              <w:bottom w:val="single" w:sz="1" w:space="0" w:color="000000"/>
            </w:tcBorders>
            <w:shd w:val="clear" w:color="auto" w:fill="auto"/>
          </w:tcPr>
          <w:p w:rsidR="00134B70" w:rsidRDefault="00134B70">
            <w:pPr>
              <w:snapToGrid w:val="0"/>
            </w:pPr>
          </w:p>
        </w:tc>
        <w:tc>
          <w:tcPr>
            <w:tcW w:w="2097" w:type="dxa"/>
            <w:tcBorders>
              <w:left w:val="single" w:sz="1" w:space="0" w:color="000000"/>
              <w:bottom w:val="single" w:sz="1" w:space="0" w:color="000000"/>
            </w:tcBorders>
            <w:shd w:val="clear" w:color="auto" w:fill="auto"/>
          </w:tcPr>
          <w:p w:rsidR="00134B70" w:rsidRDefault="00134B70">
            <w:pPr>
              <w:snapToGrid w:val="0"/>
            </w:pPr>
          </w:p>
        </w:tc>
        <w:tc>
          <w:tcPr>
            <w:tcW w:w="1975" w:type="dxa"/>
            <w:tcBorders>
              <w:left w:val="single" w:sz="1" w:space="0" w:color="000000"/>
              <w:bottom w:val="single" w:sz="1" w:space="0" w:color="000000"/>
            </w:tcBorders>
            <w:shd w:val="clear" w:color="auto" w:fill="auto"/>
          </w:tcPr>
          <w:p w:rsidR="00134B70" w:rsidRDefault="00134B70">
            <w:pPr>
              <w:snapToGrid w:val="0"/>
            </w:pPr>
          </w:p>
        </w:tc>
        <w:tc>
          <w:tcPr>
            <w:tcW w:w="1764" w:type="dxa"/>
            <w:tcBorders>
              <w:left w:val="single" w:sz="1" w:space="0" w:color="000000"/>
              <w:bottom w:val="single" w:sz="1" w:space="0" w:color="000000"/>
              <w:right w:val="single" w:sz="1" w:space="0" w:color="000000"/>
            </w:tcBorders>
            <w:shd w:val="clear" w:color="auto" w:fill="auto"/>
          </w:tcPr>
          <w:p w:rsidR="00134B70" w:rsidRDefault="00134B70">
            <w:pPr>
              <w:snapToGrid w:val="0"/>
            </w:pPr>
          </w:p>
        </w:tc>
      </w:tr>
      <w:tr w:rsidR="00134B70">
        <w:tc>
          <w:tcPr>
            <w:tcW w:w="688" w:type="dxa"/>
            <w:tcBorders>
              <w:left w:val="single" w:sz="1" w:space="0" w:color="000000"/>
              <w:bottom w:val="single" w:sz="1" w:space="0" w:color="000000"/>
            </w:tcBorders>
            <w:shd w:val="clear" w:color="auto" w:fill="auto"/>
          </w:tcPr>
          <w:p w:rsidR="00134B70" w:rsidRDefault="00134B70">
            <w:pPr>
              <w:snapToGrid w:val="0"/>
            </w:pPr>
          </w:p>
        </w:tc>
        <w:tc>
          <w:tcPr>
            <w:tcW w:w="2052" w:type="dxa"/>
            <w:tcBorders>
              <w:left w:val="single" w:sz="1" w:space="0" w:color="000000"/>
              <w:bottom w:val="single" w:sz="1" w:space="0" w:color="000000"/>
            </w:tcBorders>
            <w:shd w:val="clear" w:color="auto" w:fill="auto"/>
          </w:tcPr>
          <w:p w:rsidR="00134B70" w:rsidRDefault="00134B70">
            <w:pPr>
              <w:snapToGrid w:val="0"/>
            </w:pPr>
          </w:p>
        </w:tc>
        <w:tc>
          <w:tcPr>
            <w:tcW w:w="2097" w:type="dxa"/>
            <w:tcBorders>
              <w:left w:val="single" w:sz="1" w:space="0" w:color="000000"/>
              <w:bottom w:val="single" w:sz="1" w:space="0" w:color="000000"/>
            </w:tcBorders>
            <w:shd w:val="clear" w:color="auto" w:fill="auto"/>
          </w:tcPr>
          <w:p w:rsidR="00134B70" w:rsidRDefault="00134B70">
            <w:pPr>
              <w:snapToGrid w:val="0"/>
            </w:pPr>
          </w:p>
        </w:tc>
        <w:tc>
          <w:tcPr>
            <w:tcW w:w="1975" w:type="dxa"/>
            <w:tcBorders>
              <w:left w:val="single" w:sz="1" w:space="0" w:color="000000"/>
              <w:bottom w:val="single" w:sz="1" w:space="0" w:color="000000"/>
            </w:tcBorders>
            <w:shd w:val="clear" w:color="auto" w:fill="auto"/>
          </w:tcPr>
          <w:p w:rsidR="00134B70" w:rsidRDefault="00134B70">
            <w:pPr>
              <w:snapToGrid w:val="0"/>
            </w:pPr>
          </w:p>
        </w:tc>
        <w:tc>
          <w:tcPr>
            <w:tcW w:w="1764" w:type="dxa"/>
            <w:tcBorders>
              <w:left w:val="single" w:sz="1" w:space="0" w:color="000000"/>
              <w:bottom w:val="single" w:sz="1" w:space="0" w:color="000000"/>
              <w:right w:val="single" w:sz="1" w:space="0" w:color="000000"/>
            </w:tcBorders>
            <w:shd w:val="clear" w:color="auto" w:fill="auto"/>
          </w:tcPr>
          <w:p w:rsidR="00134B70" w:rsidRDefault="00134B70">
            <w:pPr>
              <w:snapToGrid w:val="0"/>
            </w:pPr>
          </w:p>
        </w:tc>
      </w:tr>
      <w:tr w:rsidR="00134B70">
        <w:tc>
          <w:tcPr>
            <w:tcW w:w="688" w:type="dxa"/>
            <w:tcBorders>
              <w:left w:val="single" w:sz="1" w:space="0" w:color="000000"/>
              <w:bottom w:val="single" w:sz="1" w:space="0" w:color="000000"/>
            </w:tcBorders>
            <w:shd w:val="clear" w:color="auto" w:fill="auto"/>
          </w:tcPr>
          <w:p w:rsidR="00134B70" w:rsidRDefault="00134B70">
            <w:pPr>
              <w:snapToGrid w:val="0"/>
            </w:pPr>
          </w:p>
        </w:tc>
        <w:tc>
          <w:tcPr>
            <w:tcW w:w="2052" w:type="dxa"/>
            <w:tcBorders>
              <w:left w:val="single" w:sz="1" w:space="0" w:color="000000"/>
              <w:bottom w:val="single" w:sz="1" w:space="0" w:color="000000"/>
            </w:tcBorders>
            <w:shd w:val="clear" w:color="auto" w:fill="auto"/>
          </w:tcPr>
          <w:p w:rsidR="00134B70" w:rsidRDefault="00134B70">
            <w:pPr>
              <w:snapToGrid w:val="0"/>
            </w:pPr>
          </w:p>
        </w:tc>
        <w:tc>
          <w:tcPr>
            <w:tcW w:w="2097" w:type="dxa"/>
            <w:tcBorders>
              <w:left w:val="single" w:sz="1" w:space="0" w:color="000000"/>
              <w:bottom w:val="single" w:sz="1" w:space="0" w:color="000000"/>
            </w:tcBorders>
            <w:shd w:val="clear" w:color="auto" w:fill="auto"/>
          </w:tcPr>
          <w:p w:rsidR="00134B70" w:rsidRDefault="00134B70">
            <w:pPr>
              <w:snapToGrid w:val="0"/>
            </w:pPr>
          </w:p>
        </w:tc>
        <w:tc>
          <w:tcPr>
            <w:tcW w:w="1975" w:type="dxa"/>
            <w:tcBorders>
              <w:left w:val="single" w:sz="1" w:space="0" w:color="000000"/>
              <w:bottom w:val="single" w:sz="1" w:space="0" w:color="000000"/>
            </w:tcBorders>
            <w:shd w:val="clear" w:color="auto" w:fill="auto"/>
          </w:tcPr>
          <w:p w:rsidR="00134B70" w:rsidRDefault="00134B70">
            <w:pPr>
              <w:snapToGrid w:val="0"/>
            </w:pPr>
          </w:p>
        </w:tc>
        <w:tc>
          <w:tcPr>
            <w:tcW w:w="1764" w:type="dxa"/>
            <w:tcBorders>
              <w:left w:val="single" w:sz="1" w:space="0" w:color="000000"/>
              <w:bottom w:val="single" w:sz="1" w:space="0" w:color="000000"/>
              <w:right w:val="single" w:sz="1" w:space="0" w:color="000000"/>
            </w:tcBorders>
            <w:shd w:val="clear" w:color="auto" w:fill="auto"/>
          </w:tcPr>
          <w:p w:rsidR="00134B70" w:rsidRDefault="00134B70">
            <w:pPr>
              <w:snapToGrid w:val="0"/>
            </w:pPr>
          </w:p>
        </w:tc>
      </w:tr>
    </w:tbl>
    <w:p w:rsidR="00134B70" w:rsidRDefault="00134B70"/>
    <w:p w:rsidR="00134B70" w:rsidRDefault="00666B00">
      <w:r>
        <w:tab/>
      </w:r>
      <w:r>
        <w:tab/>
      </w:r>
      <w:r>
        <w:rPr>
          <w:lang w:val="ro-RO"/>
        </w:rPr>
        <w:t>Vizat,</w:t>
      </w:r>
    </w:p>
    <w:p w:rsidR="00134B70" w:rsidRDefault="00666B00">
      <w:r>
        <w:rPr>
          <w:lang w:val="ro-RO"/>
        </w:rPr>
        <w:tab/>
        <w:t>Unitatea centrală de cult</w:t>
      </w:r>
    </w:p>
    <w:p w:rsidR="00134B70" w:rsidRDefault="00666B00">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Reprezentant unitate de cult</w:t>
      </w:r>
    </w:p>
    <w:p w:rsidR="00134B70" w:rsidRDefault="00666B00">
      <w:pPr>
        <w:rPr>
          <w:lang w:val="ro-RO"/>
        </w:rPr>
      </w:pPr>
      <w:r>
        <w:rPr>
          <w:lang w:val="ro-RO"/>
        </w:rPr>
        <w:tab/>
      </w:r>
    </w:p>
    <w:p w:rsidR="00A75C94" w:rsidRDefault="00A75C94">
      <w:pPr>
        <w:rPr>
          <w:lang w:val="ro-RO"/>
        </w:rPr>
      </w:pPr>
    </w:p>
    <w:p w:rsidR="00A75C94" w:rsidRDefault="00A75C94"/>
    <w:p w:rsidR="00134B70" w:rsidRDefault="00666B00">
      <w:r>
        <w:rPr>
          <w:lang w:val="ro-RO"/>
        </w:rPr>
        <w:tab/>
        <w:t>Deva,</w:t>
      </w:r>
    </w:p>
    <w:p w:rsidR="00134B70" w:rsidRDefault="00666B00">
      <w:pPr>
        <w:rPr>
          <w:lang w:val="ro-RO"/>
        </w:rPr>
      </w:pPr>
      <w:r>
        <w:rPr>
          <w:lang w:val="ro-RO"/>
        </w:rPr>
        <w:tab/>
      </w:r>
    </w:p>
    <w:p w:rsidR="00A75C94" w:rsidRDefault="00A75C94">
      <w:pPr>
        <w:rPr>
          <w:lang w:val="ro-RO"/>
        </w:rPr>
      </w:pPr>
    </w:p>
    <w:p w:rsidR="00A75C94" w:rsidRDefault="00A75C94"/>
    <w:p w:rsidR="00666B00" w:rsidRDefault="00666B00" w:rsidP="00B14B87">
      <w:pPr>
        <w:spacing w:line="360" w:lineRule="auto"/>
        <w:ind w:left="13"/>
        <w:jc w:val="both"/>
        <w:rPr>
          <w:bCs/>
          <w:lang w:val="ro-RO"/>
        </w:rPr>
      </w:pPr>
      <w:r>
        <w:rPr>
          <w:lang w:val="ro-RO"/>
        </w:rPr>
        <w:tab/>
        <w:t>Data......................</w:t>
      </w:r>
      <w:r>
        <w:rPr>
          <w:bCs/>
          <w:lang w:val="ro-RO"/>
        </w:rPr>
        <w:t xml:space="preserve"> </w:t>
      </w:r>
    </w:p>
    <w:p w:rsidR="00CB1626" w:rsidRDefault="00CB1626" w:rsidP="00CB1626">
      <w:pPr>
        <w:rPr>
          <w:lang w:val="ro-RO"/>
        </w:rPr>
      </w:pPr>
      <w:r>
        <w:rPr>
          <w:lang w:val="ro-RO"/>
        </w:rPr>
        <w:lastRenderedPageBreak/>
        <w:t>ROMÂNIA</w:t>
      </w:r>
    </w:p>
    <w:p w:rsidR="00CB1626" w:rsidRDefault="00CB1626" w:rsidP="00CB1626">
      <w:pPr>
        <w:rPr>
          <w:lang w:val="ro-RO"/>
        </w:rPr>
      </w:pPr>
      <w:r>
        <w:rPr>
          <w:lang w:val="ro-RO"/>
        </w:rPr>
        <w:t>JUDEȚUL HUNEDOARA</w:t>
      </w:r>
    </w:p>
    <w:p w:rsidR="00CB1626" w:rsidRDefault="00CB1626" w:rsidP="00CB1626">
      <w:pPr>
        <w:rPr>
          <w:lang w:val="ro-RO"/>
        </w:rPr>
      </w:pPr>
      <w:r>
        <w:rPr>
          <w:lang w:val="ro-RO"/>
        </w:rPr>
        <w:t>CONSILIUL LOCAL AL MUNICIPIULUI DEVA</w:t>
      </w:r>
    </w:p>
    <w:p w:rsidR="00CB1626" w:rsidRDefault="00CB1626" w:rsidP="00CB1626">
      <w:pPr>
        <w:rPr>
          <w:lang w:val="ro-RO"/>
        </w:rPr>
      </w:pPr>
    </w:p>
    <w:p w:rsidR="00CB1626" w:rsidRPr="00037FAF" w:rsidRDefault="00CB1626" w:rsidP="00CB1626">
      <w:pPr>
        <w:pStyle w:val="NoSpacing"/>
        <w:rPr>
          <w:lang w:val="ro-RO"/>
        </w:rPr>
      </w:pPr>
    </w:p>
    <w:p w:rsidR="00CB1626" w:rsidRDefault="00CB1626" w:rsidP="00CB1626">
      <w:pPr>
        <w:pStyle w:val="NoSpacing"/>
        <w:jc w:val="center"/>
        <w:rPr>
          <w:b/>
          <w:lang w:val="ro-RO"/>
        </w:rPr>
      </w:pPr>
      <w:r w:rsidRPr="00037FAF">
        <w:rPr>
          <w:b/>
          <w:lang w:val="ro-RO"/>
        </w:rPr>
        <w:t>CENTRALIZATOR</w:t>
      </w:r>
    </w:p>
    <w:p w:rsidR="00CB1626" w:rsidRDefault="00CB1626" w:rsidP="00CB1626">
      <w:pPr>
        <w:pStyle w:val="NoSpacing"/>
        <w:jc w:val="center"/>
        <w:rPr>
          <w:b/>
          <w:lang w:val="ro-RO"/>
        </w:rPr>
      </w:pPr>
      <w:r w:rsidRPr="00037FAF">
        <w:rPr>
          <w:b/>
          <w:lang w:val="ro-RO"/>
        </w:rPr>
        <w:t>PRIVIND JUSTIFICAREA SPRIJINULUI ACORDAT</w:t>
      </w:r>
    </w:p>
    <w:p w:rsidR="00CB1626" w:rsidRPr="00037FAF" w:rsidRDefault="00CB1626" w:rsidP="00CB1626">
      <w:pPr>
        <w:jc w:val="center"/>
        <w:rPr>
          <w:b/>
          <w:lang w:val="ro-RO"/>
        </w:rPr>
      </w:pPr>
    </w:p>
    <w:p w:rsidR="00CB1626" w:rsidRDefault="00CB1626" w:rsidP="00CB1626">
      <w:pPr>
        <w:jc w:val="center"/>
        <w:rPr>
          <w:b/>
          <w:lang w:val="ro-RO"/>
        </w:rPr>
      </w:pPr>
      <w:r w:rsidRPr="00037FAF">
        <w:rPr>
          <w:b/>
          <w:lang w:val="ro-RO"/>
        </w:rPr>
        <w:t xml:space="preserve">PENTRU </w:t>
      </w:r>
      <w:r>
        <w:rPr>
          <w:b/>
          <w:lang w:val="ro-RO"/>
        </w:rPr>
        <w:t xml:space="preserve">  </w:t>
      </w:r>
      <w:r w:rsidRPr="00037FAF">
        <w:rPr>
          <w:b/>
          <w:lang w:val="ro-RO"/>
        </w:rPr>
        <w:t>(construcţii, reparaţii, etc)..................................................</w:t>
      </w:r>
    </w:p>
    <w:p w:rsidR="00CB1626" w:rsidRPr="00037FAF" w:rsidRDefault="00CB1626" w:rsidP="00CB1626">
      <w:pPr>
        <w:jc w:val="center"/>
        <w:rPr>
          <w:b/>
          <w:lang w:val="ro-RO"/>
        </w:rPr>
      </w:pPr>
    </w:p>
    <w:p w:rsidR="00CB1626" w:rsidRDefault="00CB1626" w:rsidP="00CB1626">
      <w:pPr>
        <w:jc w:val="center"/>
        <w:rPr>
          <w:b/>
          <w:lang w:val="ro-RO"/>
        </w:rPr>
      </w:pPr>
      <w:r w:rsidRPr="00037FAF">
        <w:rPr>
          <w:b/>
          <w:lang w:val="ro-RO"/>
        </w:rPr>
        <w:t>LA LĂCAŞUL DE CULT (Parohie, Mănăstire etc.).........................</w:t>
      </w:r>
    </w:p>
    <w:p w:rsidR="00CB1626" w:rsidRPr="00037FAF" w:rsidRDefault="00CB1626" w:rsidP="00CB1626">
      <w:pPr>
        <w:jc w:val="center"/>
        <w:rPr>
          <w:b/>
          <w:lang w:val="ro-RO"/>
        </w:rPr>
      </w:pPr>
    </w:p>
    <w:p w:rsidR="00CB1626" w:rsidRDefault="00CB1626" w:rsidP="00CB1626">
      <w:pPr>
        <w:jc w:val="center"/>
        <w:rPr>
          <w:b/>
          <w:lang w:val="ro-RO"/>
        </w:rPr>
      </w:pPr>
      <w:r w:rsidRPr="00037FAF">
        <w:rPr>
          <w:b/>
          <w:lang w:val="ro-RO"/>
        </w:rPr>
        <w:t>DIN DATA DE..................................</w:t>
      </w:r>
    </w:p>
    <w:p w:rsidR="00CB1626" w:rsidRPr="00037FAF" w:rsidRDefault="00CB1626" w:rsidP="00CB1626">
      <w:pPr>
        <w:jc w:val="center"/>
        <w:rPr>
          <w:b/>
          <w:lang w:val="ro-RO"/>
        </w:rPr>
      </w:pPr>
    </w:p>
    <w:p w:rsidR="00CB1626" w:rsidRPr="00037FAF" w:rsidRDefault="00CB1626" w:rsidP="00CB1626">
      <w:pPr>
        <w:jc w:val="center"/>
        <w:rPr>
          <w:b/>
          <w:lang w:val="ro-RO"/>
        </w:rPr>
      </w:pPr>
      <w:r w:rsidRPr="00037FAF">
        <w:rPr>
          <w:b/>
          <w:lang w:val="ro-RO"/>
        </w:rPr>
        <w:t>ÎN SUMA DE....................................</w:t>
      </w:r>
    </w:p>
    <w:p w:rsidR="00CB1626" w:rsidRDefault="00CB1626" w:rsidP="00CB1626">
      <w:pPr>
        <w:ind w:left="-480"/>
        <w:jc w:val="center"/>
        <w:rPr>
          <w:b/>
          <w:lang w:val="ro-RO"/>
        </w:rPr>
      </w:pPr>
    </w:p>
    <w:p w:rsidR="00CB1626" w:rsidRDefault="00CB1626" w:rsidP="00CB1626">
      <w:pPr>
        <w:ind w:left="-480"/>
        <w:jc w:val="center"/>
        <w:rPr>
          <w:b/>
          <w:lang w:val="ro-RO"/>
        </w:rPr>
      </w:pPr>
    </w:p>
    <w:p w:rsidR="00CB1626" w:rsidRPr="005C1466" w:rsidRDefault="00CB1626" w:rsidP="00CB1626">
      <w:pPr>
        <w:ind w:left="-480"/>
        <w:jc w:val="center"/>
        <w:rPr>
          <w:b/>
          <w:sz w:val="18"/>
          <w:lang w:val="ro-RO"/>
        </w:rPr>
      </w:pPr>
    </w:p>
    <w:tbl>
      <w:tblPr>
        <w:tblStyle w:val="TableGrid"/>
        <w:tblW w:w="5000" w:type="pct"/>
        <w:tblLayout w:type="fixed"/>
        <w:tblLook w:val="01E0" w:firstRow="1" w:lastRow="1" w:firstColumn="1" w:lastColumn="1" w:noHBand="0" w:noVBand="0"/>
      </w:tblPr>
      <w:tblGrid>
        <w:gridCol w:w="534"/>
        <w:gridCol w:w="1521"/>
        <w:gridCol w:w="911"/>
        <w:gridCol w:w="911"/>
        <w:gridCol w:w="913"/>
        <w:gridCol w:w="911"/>
        <w:gridCol w:w="875"/>
        <w:gridCol w:w="952"/>
        <w:gridCol w:w="911"/>
        <w:gridCol w:w="911"/>
      </w:tblGrid>
      <w:tr w:rsidR="00CB1626" w:rsidRPr="00037FAF" w:rsidTr="00D23DE5">
        <w:tc>
          <w:tcPr>
            <w:tcW w:w="286" w:type="pct"/>
            <w:vMerge w:val="restart"/>
            <w:vAlign w:val="center"/>
          </w:tcPr>
          <w:p w:rsidR="00CB1626" w:rsidRPr="00037FAF" w:rsidRDefault="00CB1626" w:rsidP="00632238">
            <w:pPr>
              <w:ind w:left="-41" w:right="-108"/>
              <w:jc w:val="center"/>
              <w:rPr>
                <w:rFonts w:ascii="Arial Narrow" w:hAnsi="Arial Narrow"/>
                <w:sz w:val="22"/>
                <w:szCs w:val="22"/>
                <w:lang w:val="ro-RO"/>
              </w:rPr>
            </w:pPr>
            <w:r w:rsidRPr="00037FAF">
              <w:rPr>
                <w:rFonts w:ascii="Arial Narrow" w:hAnsi="Arial Narrow"/>
                <w:sz w:val="22"/>
                <w:szCs w:val="22"/>
                <w:lang w:val="ro-RO"/>
              </w:rPr>
              <w:t>Nr. Crt.</w:t>
            </w:r>
          </w:p>
        </w:tc>
        <w:tc>
          <w:tcPr>
            <w:tcW w:w="814" w:type="pct"/>
            <w:vMerge w:val="restart"/>
            <w:vAlign w:val="center"/>
          </w:tcPr>
          <w:p w:rsidR="00CB1626" w:rsidRPr="00037FAF" w:rsidRDefault="00CB1626" w:rsidP="00632238">
            <w:pPr>
              <w:ind w:left="-85" w:right="-108"/>
              <w:jc w:val="center"/>
              <w:rPr>
                <w:rFonts w:ascii="Arial Narrow" w:hAnsi="Arial Narrow"/>
                <w:sz w:val="22"/>
                <w:szCs w:val="22"/>
                <w:lang w:val="ro-RO"/>
              </w:rPr>
            </w:pPr>
            <w:r w:rsidRPr="00037FAF">
              <w:rPr>
                <w:rFonts w:ascii="Arial Narrow" w:hAnsi="Arial Narrow"/>
                <w:sz w:val="22"/>
                <w:szCs w:val="22"/>
                <w:lang w:val="ro-RO"/>
              </w:rPr>
              <w:t>Unitatea furnizoare</w:t>
            </w:r>
          </w:p>
        </w:tc>
        <w:tc>
          <w:tcPr>
            <w:tcW w:w="2417" w:type="pct"/>
            <w:gridSpan w:val="5"/>
            <w:vAlign w:val="center"/>
          </w:tcPr>
          <w:p w:rsidR="00CB1626" w:rsidRPr="00037FAF" w:rsidRDefault="00CB1626" w:rsidP="00632238">
            <w:pPr>
              <w:ind w:left="-480"/>
              <w:jc w:val="center"/>
              <w:rPr>
                <w:rFonts w:ascii="Arial Narrow" w:hAnsi="Arial Narrow"/>
                <w:b/>
                <w:i/>
                <w:sz w:val="22"/>
                <w:szCs w:val="22"/>
                <w:lang w:val="ro-RO"/>
              </w:rPr>
            </w:pPr>
            <w:r w:rsidRPr="00037FAF">
              <w:rPr>
                <w:rFonts w:ascii="Arial Narrow" w:hAnsi="Arial Narrow"/>
                <w:b/>
                <w:i/>
                <w:sz w:val="22"/>
                <w:szCs w:val="22"/>
                <w:lang w:val="ro-RO"/>
              </w:rPr>
              <w:t>Factura</w:t>
            </w:r>
          </w:p>
        </w:tc>
        <w:tc>
          <w:tcPr>
            <w:tcW w:w="1483" w:type="pct"/>
            <w:gridSpan w:val="3"/>
            <w:vAlign w:val="center"/>
          </w:tcPr>
          <w:p w:rsidR="00CB1626" w:rsidRPr="00037FAF" w:rsidRDefault="00CB1626" w:rsidP="00632238">
            <w:pPr>
              <w:ind w:left="-480"/>
              <w:jc w:val="center"/>
              <w:rPr>
                <w:rFonts w:ascii="Arial Narrow" w:hAnsi="Arial Narrow"/>
                <w:b/>
                <w:i/>
                <w:sz w:val="22"/>
                <w:szCs w:val="22"/>
                <w:lang w:val="ro-RO"/>
              </w:rPr>
            </w:pPr>
            <w:r w:rsidRPr="00037FAF">
              <w:rPr>
                <w:rFonts w:ascii="Arial Narrow" w:hAnsi="Arial Narrow"/>
                <w:b/>
                <w:i/>
                <w:sz w:val="22"/>
                <w:szCs w:val="22"/>
                <w:lang w:val="ro-RO"/>
              </w:rPr>
              <w:t>Achitat</w:t>
            </w:r>
          </w:p>
        </w:tc>
      </w:tr>
      <w:tr w:rsidR="00CB1626" w:rsidRPr="00037FAF" w:rsidTr="00D23DE5">
        <w:tc>
          <w:tcPr>
            <w:tcW w:w="286" w:type="pct"/>
            <w:vMerge/>
          </w:tcPr>
          <w:p w:rsidR="00CB1626" w:rsidRPr="00037FAF" w:rsidRDefault="00CB1626" w:rsidP="00632238">
            <w:pPr>
              <w:ind w:right="-108"/>
              <w:jc w:val="center"/>
              <w:rPr>
                <w:rFonts w:ascii="Arial Narrow" w:hAnsi="Arial Narrow"/>
                <w:sz w:val="22"/>
                <w:szCs w:val="22"/>
                <w:lang w:val="ro-RO"/>
              </w:rPr>
            </w:pPr>
          </w:p>
        </w:tc>
        <w:tc>
          <w:tcPr>
            <w:tcW w:w="814" w:type="pct"/>
            <w:vMerge/>
            <w:vAlign w:val="center"/>
          </w:tcPr>
          <w:p w:rsidR="00CB1626" w:rsidRPr="00037FAF" w:rsidRDefault="00CB1626" w:rsidP="00632238">
            <w:pPr>
              <w:jc w:val="center"/>
              <w:rPr>
                <w:rFonts w:ascii="Arial Narrow" w:hAnsi="Arial Narrow"/>
                <w:sz w:val="22"/>
                <w:szCs w:val="22"/>
                <w:lang w:val="ro-RO"/>
              </w:rPr>
            </w:pPr>
          </w:p>
        </w:tc>
        <w:tc>
          <w:tcPr>
            <w:tcW w:w="487" w:type="pct"/>
            <w:vAlign w:val="center"/>
          </w:tcPr>
          <w:p w:rsidR="00CB1626" w:rsidRPr="00037FAF" w:rsidRDefault="00CB1626" w:rsidP="00632238">
            <w:pPr>
              <w:ind w:left="-108" w:right="-108"/>
              <w:jc w:val="center"/>
              <w:rPr>
                <w:rFonts w:ascii="Arial Narrow" w:hAnsi="Arial Narrow"/>
                <w:sz w:val="22"/>
                <w:szCs w:val="22"/>
                <w:lang w:val="ro-RO"/>
              </w:rPr>
            </w:pPr>
            <w:r w:rsidRPr="00037FAF">
              <w:rPr>
                <w:rFonts w:ascii="Arial Narrow" w:hAnsi="Arial Narrow"/>
                <w:sz w:val="22"/>
                <w:szCs w:val="22"/>
                <w:lang w:val="ro-RO"/>
              </w:rPr>
              <w:t>Numărul</w:t>
            </w:r>
          </w:p>
          <w:p w:rsidR="00CB1626" w:rsidRPr="00037FAF" w:rsidRDefault="00CB1626" w:rsidP="00632238">
            <w:pPr>
              <w:ind w:left="-108" w:right="-108"/>
              <w:jc w:val="center"/>
              <w:rPr>
                <w:rFonts w:ascii="Arial Narrow" w:hAnsi="Arial Narrow"/>
                <w:sz w:val="22"/>
                <w:szCs w:val="22"/>
                <w:lang w:val="ro-RO"/>
              </w:rPr>
            </w:pPr>
            <w:r w:rsidRPr="00037FAF">
              <w:rPr>
                <w:rFonts w:ascii="Arial Narrow" w:hAnsi="Arial Narrow"/>
                <w:sz w:val="22"/>
                <w:szCs w:val="22"/>
                <w:lang w:val="ro-RO"/>
              </w:rPr>
              <w:t>facturii</w:t>
            </w:r>
          </w:p>
        </w:tc>
        <w:tc>
          <w:tcPr>
            <w:tcW w:w="487" w:type="pct"/>
            <w:vAlign w:val="center"/>
          </w:tcPr>
          <w:p w:rsidR="00CB1626" w:rsidRPr="00037FAF" w:rsidRDefault="00CB1626" w:rsidP="00632238">
            <w:pPr>
              <w:ind w:left="-108"/>
              <w:jc w:val="center"/>
              <w:rPr>
                <w:rFonts w:ascii="Arial Narrow" w:hAnsi="Arial Narrow"/>
                <w:sz w:val="22"/>
                <w:szCs w:val="22"/>
                <w:lang w:val="ro-RO"/>
              </w:rPr>
            </w:pPr>
            <w:r w:rsidRPr="00037FAF">
              <w:rPr>
                <w:rFonts w:ascii="Arial Narrow" w:hAnsi="Arial Narrow"/>
                <w:sz w:val="22"/>
                <w:szCs w:val="22"/>
                <w:lang w:val="ro-RO"/>
              </w:rPr>
              <w:t>Data</w:t>
            </w:r>
          </w:p>
          <w:p w:rsidR="00CB1626" w:rsidRPr="00037FAF" w:rsidRDefault="00CB1626" w:rsidP="00632238">
            <w:pPr>
              <w:ind w:left="-108"/>
              <w:jc w:val="center"/>
              <w:rPr>
                <w:rFonts w:ascii="Arial Narrow" w:hAnsi="Arial Narrow"/>
                <w:sz w:val="22"/>
                <w:szCs w:val="22"/>
                <w:lang w:val="ro-RO"/>
              </w:rPr>
            </w:pPr>
            <w:r w:rsidRPr="00037FAF">
              <w:rPr>
                <w:rFonts w:ascii="Arial Narrow" w:hAnsi="Arial Narrow"/>
                <w:sz w:val="22"/>
                <w:szCs w:val="22"/>
                <w:lang w:val="ro-RO"/>
              </w:rPr>
              <w:t>facturii</w:t>
            </w:r>
          </w:p>
        </w:tc>
        <w:tc>
          <w:tcPr>
            <w:tcW w:w="488" w:type="pct"/>
            <w:vAlign w:val="center"/>
          </w:tcPr>
          <w:p w:rsidR="00CB1626" w:rsidRPr="00037FAF" w:rsidRDefault="00CB1626" w:rsidP="00632238">
            <w:pPr>
              <w:jc w:val="center"/>
              <w:rPr>
                <w:rFonts w:ascii="Arial Narrow" w:hAnsi="Arial Narrow"/>
                <w:sz w:val="22"/>
                <w:szCs w:val="22"/>
                <w:lang w:val="ro-RO"/>
              </w:rPr>
            </w:pPr>
            <w:r w:rsidRPr="00037FAF">
              <w:rPr>
                <w:rFonts w:ascii="Arial Narrow" w:hAnsi="Arial Narrow"/>
                <w:sz w:val="22"/>
                <w:szCs w:val="22"/>
                <w:lang w:val="ro-RO"/>
              </w:rPr>
              <w:t>Valoarea fără TVA</w:t>
            </w:r>
          </w:p>
        </w:tc>
        <w:tc>
          <w:tcPr>
            <w:tcW w:w="487" w:type="pct"/>
            <w:vAlign w:val="center"/>
          </w:tcPr>
          <w:p w:rsidR="00CB1626" w:rsidRPr="00037FAF" w:rsidRDefault="00CB1626" w:rsidP="00632238">
            <w:pPr>
              <w:ind w:left="-108"/>
              <w:jc w:val="center"/>
              <w:rPr>
                <w:rFonts w:ascii="Arial Narrow" w:hAnsi="Arial Narrow"/>
                <w:sz w:val="22"/>
                <w:szCs w:val="22"/>
                <w:lang w:val="ro-RO"/>
              </w:rPr>
            </w:pPr>
            <w:r w:rsidRPr="00037FAF">
              <w:rPr>
                <w:rFonts w:ascii="Arial Narrow" w:hAnsi="Arial Narrow"/>
                <w:sz w:val="22"/>
                <w:szCs w:val="22"/>
                <w:lang w:val="ro-RO"/>
              </w:rPr>
              <w:t>Valoare cu TVA</w:t>
            </w:r>
          </w:p>
        </w:tc>
        <w:tc>
          <w:tcPr>
            <w:tcW w:w="467" w:type="pct"/>
            <w:vAlign w:val="center"/>
          </w:tcPr>
          <w:p w:rsidR="00CB1626" w:rsidRPr="00037FAF" w:rsidRDefault="00CB1626" w:rsidP="00632238">
            <w:pPr>
              <w:ind w:left="-99" w:right="-27"/>
              <w:jc w:val="center"/>
              <w:rPr>
                <w:rFonts w:ascii="Arial Narrow" w:hAnsi="Arial Narrow"/>
                <w:sz w:val="22"/>
                <w:szCs w:val="22"/>
                <w:lang w:val="ro-RO"/>
              </w:rPr>
            </w:pPr>
            <w:r w:rsidRPr="00037FAF">
              <w:rPr>
                <w:rFonts w:ascii="Arial Narrow" w:hAnsi="Arial Narrow"/>
                <w:sz w:val="22"/>
                <w:szCs w:val="22"/>
                <w:lang w:val="ro-RO"/>
              </w:rPr>
              <w:t>Valoare totală</w:t>
            </w:r>
          </w:p>
          <w:p w:rsidR="00CB1626" w:rsidRPr="00037FAF" w:rsidRDefault="00CB1626" w:rsidP="00632238">
            <w:pPr>
              <w:ind w:left="-99" w:right="-27"/>
              <w:jc w:val="center"/>
              <w:rPr>
                <w:rFonts w:ascii="Arial Narrow" w:hAnsi="Arial Narrow"/>
                <w:sz w:val="22"/>
                <w:szCs w:val="22"/>
                <w:lang w:val="ro-RO"/>
              </w:rPr>
            </w:pPr>
            <w:r w:rsidRPr="00037FAF">
              <w:rPr>
                <w:rFonts w:ascii="Arial Narrow" w:hAnsi="Arial Narrow"/>
                <w:sz w:val="22"/>
                <w:szCs w:val="22"/>
                <w:lang w:val="ro-RO"/>
              </w:rPr>
              <w:t>(inclusiv TVA)</w:t>
            </w:r>
          </w:p>
        </w:tc>
        <w:tc>
          <w:tcPr>
            <w:tcW w:w="509" w:type="pct"/>
            <w:vAlign w:val="center"/>
          </w:tcPr>
          <w:p w:rsidR="00CB1626" w:rsidRPr="00037FAF" w:rsidRDefault="00CB1626" w:rsidP="00632238">
            <w:pPr>
              <w:ind w:left="-69" w:right="-108"/>
              <w:jc w:val="center"/>
              <w:rPr>
                <w:rFonts w:ascii="Arial Narrow" w:hAnsi="Arial Narrow"/>
                <w:sz w:val="22"/>
                <w:szCs w:val="22"/>
                <w:lang w:val="ro-RO"/>
              </w:rPr>
            </w:pPr>
            <w:r w:rsidRPr="00037FAF">
              <w:rPr>
                <w:rFonts w:ascii="Arial Narrow" w:hAnsi="Arial Narrow"/>
                <w:sz w:val="22"/>
                <w:szCs w:val="22"/>
                <w:lang w:val="ro-RO"/>
              </w:rPr>
              <w:t>Nr OP/</w:t>
            </w:r>
          </w:p>
          <w:p w:rsidR="00CB1626" w:rsidRPr="00037FAF" w:rsidRDefault="00CB1626" w:rsidP="00632238">
            <w:pPr>
              <w:ind w:left="-69" w:right="-108"/>
              <w:jc w:val="center"/>
              <w:rPr>
                <w:rFonts w:ascii="Arial Narrow" w:hAnsi="Arial Narrow"/>
                <w:sz w:val="22"/>
                <w:szCs w:val="22"/>
                <w:lang w:val="ro-RO"/>
              </w:rPr>
            </w:pPr>
            <w:r w:rsidRPr="00037FAF">
              <w:rPr>
                <w:rFonts w:ascii="Arial Narrow" w:hAnsi="Arial Narrow"/>
                <w:sz w:val="22"/>
                <w:szCs w:val="22"/>
                <w:lang w:val="ro-RO"/>
              </w:rPr>
              <w:t>Chitanţa</w:t>
            </w:r>
          </w:p>
        </w:tc>
        <w:tc>
          <w:tcPr>
            <w:tcW w:w="487" w:type="pct"/>
            <w:vAlign w:val="center"/>
          </w:tcPr>
          <w:p w:rsidR="00CB1626" w:rsidRPr="00037FAF" w:rsidRDefault="00CB1626" w:rsidP="00632238">
            <w:pPr>
              <w:ind w:left="-108" w:right="-108"/>
              <w:jc w:val="center"/>
              <w:rPr>
                <w:rFonts w:ascii="Arial Narrow" w:hAnsi="Arial Narrow"/>
                <w:sz w:val="22"/>
                <w:szCs w:val="22"/>
                <w:lang w:val="ro-RO"/>
              </w:rPr>
            </w:pPr>
            <w:r w:rsidRPr="00037FAF">
              <w:rPr>
                <w:rFonts w:ascii="Arial Narrow" w:hAnsi="Arial Narrow"/>
                <w:sz w:val="22"/>
                <w:szCs w:val="22"/>
                <w:lang w:val="ro-RO"/>
              </w:rPr>
              <w:t>Data</w:t>
            </w:r>
          </w:p>
        </w:tc>
        <w:tc>
          <w:tcPr>
            <w:tcW w:w="487" w:type="pct"/>
            <w:vAlign w:val="center"/>
          </w:tcPr>
          <w:p w:rsidR="00CB1626" w:rsidRPr="00037FAF" w:rsidRDefault="00CB1626" w:rsidP="00632238">
            <w:pPr>
              <w:jc w:val="center"/>
              <w:rPr>
                <w:rFonts w:ascii="Arial Narrow" w:hAnsi="Arial Narrow"/>
                <w:sz w:val="22"/>
                <w:szCs w:val="22"/>
                <w:lang w:val="ro-RO"/>
              </w:rPr>
            </w:pPr>
            <w:r w:rsidRPr="00037FAF">
              <w:rPr>
                <w:rFonts w:ascii="Arial Narrow" w:hAnsi="Arial Narrow"/>
                <w:sz w:val="22"/>
                <w:szCs w:val="22"/>
                <w:lang w:val="ro-RO"/>
              </w:rPr>
              <w:t>Suma</w:t>
            </w:r>
          </w:p>
          <w:p w:rsidR="00CB1626" w:rsidRPr="00037FAF" w:rsidRDefault="00CB1626" w:rsidP="00632238">
            <w:pPr>
              <w:jc w:val="center"/>
              <w:rPr>
                <w:rFonts w:ascii="Arial Narrow" w:hAnsi="Arial Narrow"/>
                <w:sz w:val="22"/>
                <w:szCs w:val="22"/>
                <w:lang w:val="ro-RO"/>
              </w:rPr>
            </w:pPr>
            <w:r w:rsidRPr="00037FAF">
              <w:rPr>
                <w:rFonts w:ascii="Arial Narrow" w:hAnsi="Arial Narrow"/>
                <w:sz w:val="22"/>
                <w:szCs w:val="22"/>
                <w:lang w:val="ro-RO"/>
              </w:rPr>
              <w:t>plătită</w:t>
            </w:r>
          </w:p>
        </w:tc>
      </w:tr>
      <w:tr w:rsidR="00CB1626" w:rsidRPr="00037FAF" w:rsidTr="00D23DE5">
        <w:tc>
          <w:tcPr>
            <w:tcW w:w="286" w:type="pct"/>
            <w:vAlign w:val="center"/>
          </w:tcPr>
          <w:p w:rsidR="00CB1626" w:rsidRPr="00037FAF" w:rsidRDefault="00CB1626" w:rsidP="00D23DE5">
            <w:pPr>
              <w:numPr>
                <w:ilvl w:val="0"/>
                <w:numId w:val="19"/>
              </w:numPr>
              <w:suppressAutoHyphens w:val="0"/>
              <w:ind w:right="-108"/>
              <w:jc w:val="center"/>
              <w:rPr>
                <w:rFonts w:ascii="Arial Narrow" w:hAnsi="Arial Narrow"/>
                <w:sz w:val="22"/>
                <w:szCs w:val="22"/>
                <w:lang w:val="ro-RO"/>
              </w:rPr>
            </w:pPr>
          </w:p>
        </w:tc>
        <w:tc>
          <w:tcPr>
            <w:tcW w:w="814" w:type="pct"/>
            <w:vAlign w:val="center"/>
          </w:tcPr>
          <w:p w:rsidR="00CB1626" w:rsidRPr="00037FAF" w:rsidRDefault="00CB1626" w:rsidP="00632238">
            <w:pPr>
              <w:ind w:left="-120"/>
              <w:jc w:val="center"/>
              <w:rPr>
                <w:rFonts w:ascii="Arial Narrow" w:hAnsi="Arial Narrow"/>
                <w:sz w:val="22"/>
                <w:szCs w:val="22"/>
                <w:lang w:val="ro-RO"/>
              </w:rPr>
            </w:pPr>
          </w:p>
        </w:tc>
        <w:tc>
          <w:tcPr>
            <w:tcW w:w="487" w:type="pct"/>
          </w:tcPr>
          <w:p w:rsidR="00CB1626" w:rsidRPr="00037FAF" w:rsidRDefault="00CB1626" w:rsidP="00632238">
            <w:pPr>
              <w:ind w:left="-132"/>
              <w:jc w:val="center"/>
              <w:rPr>
                <w:rFonts w:ascii="Arial Narrow" w:hAnsi="Arial Narrow"/>
                <w:b/>
                <w:sz w:val="22"/>
                <w:szCs w:val="22"/>
                <w:lang w:val="ro-RO"/>
              </w:rPr>
            </w:pPr>
          </w:p>
        </w:tc>
        <w:tc>
          <w:tcPr>
            <w:tcW w:w="487" w:type="pct"/>
          </w:tcPr>
          <w:p w:rsidR="00CB1626" w:rsidRPr="00037FAF" w:rsidRDefault="00CB1626" w:rsidP="00632238">
            <w:pPr>
              <w:ind w:left="-189"/>
              <w:jc w:val="center"/>
              <w:rPr>
                <w:rFonts w:ascii="Arial Narrow" w:hAnsi="Arial Narrow"/>
                <w:b/>
                <w:sz w:val="22"/>
                <w:szCs w:val="22"/>
                <w:lang w:val="ro-RO"/>
              </w:rPr>
            </w:pPr>
          </w:p>
        </w:tc>
        <w:tc>
          <w:tcPr>
            <w:tcW w:w="488"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c>
          <w:tcPr>
            <w:tcW w:w="467" w:type="pct"/>
          </w:tcPr>
          <w:p w:rsidR="00CB1626" w:rsidRPr="00037FAF" w:rsidRDefault="00CB1626" w:rsidP="00632238">
            <w:pPr>
              <w:ind w:left="-99"/>
              <w:jc w:val="center"/>
              <w:rPr>
                <w:rFonts w:ascii="Arial Narrow" w:hAnsi="Arial Narrow"/>
                <w:b/>
                <w:sz w:val="22"/>
                <w:szCs w:val="22"/>
                <w:lang w:val="ro-RO"/>
              </w:rPr>
            </w:pPr>
          </w:p>
        </w:tc>
        <w:tc>
          <w:tcPr>
            <w:tcW w:w="509" w:type="pct"/>
          </w:tcPr>
          <w:p w:rsidR="00CB1626" w:rsidRPr="00037FAF" w:rsidRDefault="00CB1626" w:rsidP="00632238">
            <w:pPr>
              <w:ind w:left="-69"/>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r>
      <w:tr w:rsidR="00CB1626" w:rsidRPr="00037FAF" w:rsidTr="00D23DE5">
        <w:tc>
          <w:tcPr>
            <w:tcW w:w="286" w:type="pct"/>
            <w:vAlign w:val="center"/>
          </w:tcPr>
          <w:p w:rsidR="00CB1626" w:rsidRPr="00037FAF" w:rsidRDefault="00CB1626" w:rsidP="00D23DE5">
            <w:pPr>
              <w:numPr>
                <w:ilvl w:val="0"/>
                <w:numId w:val="19"/>
              </w:numPr>
              <w:suppressAutoHyphens w:val="0"/>
              <w:ind w:right="-108"/>
              <w:jc w:val="center"/>
              <w:rPr>
                <w:rFonts w:ascii="Arial Narrow" w:hAnsi="Arial Narrow"/>
                <w:sz w:val="22"/>
                <w:szCs w:val="22"/>
                <w:lang w:val="ro-RO"/>
              </w:rPr>
            </w:pPr>
          </w:p>
        </w:tc>
        <w:tc>
          <w:tcPr>
            <w:tcW w:w="814" w:type="pct"/>
            <w:vAlign w:val="center"/>
          </w:tcPr>
          <w:p w:rsidR="00CB1626" w:rsidRPr="00037FAF" w:rsidRDefault="00CB1626" w:rsidP="00632238">
            <w:pPr>
              <w:ind w:left="-120"/>
              <w:jc w:val="center"/>
              <w:rPr>
                <w:rFonts w:ascii="Arial Narrow" w:hAnsi="Arial Narrow"/>
                <w:sz w:val="22"/>
                <w:szCs w:val="22"/>
                <w:lang w:val="ro-RO"/>
              </w:rPr>
            </w:pPr>
          </w:p>
        </w:tc>
        <w:tc>
          <w:tcPr>
            <w:tcW w:w="487" w:type="pct"/>
          </w:tcPr>
          <w:p w:rsidR="00CB1626" w:rsidRPr="00037FAF" w:rsidRDefault="00CB1626" w:rsidP="00632238">
            <w:pPr>
              <w:ind w:left="-132"/>
              <w:jc w:val="center"/>
              <w:rPr>
                <w:rFonts w:ascii="Arial Narrow" w:hAnsi="Arial Narrow"/>
                <w:b/>
                <w:sz w:val="22"/>
                <w:szCs w:val="22"/>
                <w:lang w:val="ro-RO"/>
              </w:rPr>
            </w:pPr>
          </w:p>
        </w:tc>
        <w:tc>
          <w:tcPr>
            <w:tcW w:w="487" w:type="pct"/>
          </w:tcPr>
          <w:p w:rsidR="00CB1626" w:rsidRPr="00037FAF" w:rsidRDefault="00CB1626" w:rsidP="00632238">
            <w:pPr>
              <w:ind w:left="-189"/>
              <w:jc w:val="center"/>
              <w:rPr>
                <w:rFonts w:ascii="Arial Narrow" w:hAnsi="Arial Narrow"/>
                <w:b/>
                <w:sz w:val="22"/>
                <w:szCs w:val="22"/>
                <w:lang w:val="ro-RO"/>
              </w:rPr>
            </w:pPr>
          </w:p>
        </w:tc>
        <w:tc>
          <w:tcPr>
            <w:tcW w:w="488"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67" w:type="pct"/>
          </w:tcPr>
          <w:p w:rsidR="00CB1626" w:rsidRPr="00037FAF" w:rsidRDefault="00CB1626" w:rsidP="00632238">
            <w:pPr>
              <w:ind w:left="-99"/>
              <w:jc w:val="center"/>
              <w:rPr>
                <w:rFonts w:ascii="Arial Narrow" w:hAnsi="Arial Narrow"/>
                <w:b/>
                <w:sz w:val="22"/>
                <w:szCs w:val="22"/>
                <w:lang w:val="ro-RO"/>
              </w:rPr>
            </w:pPr>
          </w:p>
        </w:tc>
        <w:tc>
          <w:tcPr>
            <w:tcW w:w="509" w:type="pct"/>
          </w:tcPr>
          <w:p w:rsidR="00CB1626" w:rsidRPr="00037FAF" w:rsidRDefault="00CB1626" w:rsidP="00632238">
            <w:pPr>
              <w:ind w:left="-69"/>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r>
      <w:tr w:rsidR="00CB1626" w:rsidRPr="00037FAF" w:rsidTr="00D23DE5">
        <w:tc>
          <w:tcPr>
            <w:tcW w:w="286" w:type="pct"/>
            <w:vAlign w:val="center"/>
          </w:tcPr>
          <w:p w:rsidR="00CB1626" w:rsidRPr="00037FAF" w:rsidRDefault="00CB1626" w:rsidP="00D23DE5">
            <w:pPr>
              <w:numPr>
                <w:ilvl w:val="0"/>
                <w:numId w:val="19"/>
              </w:numPr>
              <w:suppressAutoHyphens w:val="0"/>
              <w:ind w:right="-108"/>
              <w:jc w:val="center"/>
              <w:rPr>
                <w:rFonts w:ascii="Arial Narrow" w:hAnsi="Arial Narrow"/>
                <w:sz w:val="22"/>
                <w:szCs w:val="22"/>
                <w:lang w:val="ro-RO"/>
              </w:rPr>
            </w:pPr>
          </w:p>
        </w:tc>
        <w:tc>
          <w:tcPr>
            <w:tcW w:w="814" w:type="pct"/>
            <w:vAlign w:val="center"/>
          </w:tcPr>
          <w:p w:rsidR="00CB1626" w:rsidRPr="00037FAF" w:rsidRDefault="00CB1626" w:rsidP="00632238">
            <w:pPr>
              <w:ind w:left="-120"/>
              <w:jc w:val="center"/>
              <w:rPr>
                <w:rFonts w:ascii="Arial Narrow" w:hAnsi="Arial Narrow"/>
                <w:sz w:val="22"/>
                <w:szCs w:val="22"/>
                <w:lang w:val="ro-RO"/>
              </w:rPr>
            </w:pPr>
          </w:p>
        </w:tc>
        <w:tc>
          <w:tcPr>
            <w:tcW w:w="487" w:type="pct"/>
          </w:tcPr>
          <w:p w:rsidR="00CB1626" w:rsidRPr="00037FAF" w:rsidRDefault="00CB1626" w:rsidP="00632238">
            <w:pPr>
              <w:ind w:left="-132"/>
              <w:jc w:val="center"/>
              <w:rPr>
                <w:rFonts w:ascii="Arial Narrow" w:hAnsi="Arial Narrow"/>
                <w:b/>
                <w:sz w:val="22"/>
                <w:szCs w:val="22"/>
                <w:lang w:val="ro-RO"/>
              </w:rPr>
            </w:pPr>
          </w:p>
        </w:tc>
        <w:tc>
          <w:tcPr>
            <w:tcW w:w="487" w:type="pct"/>
          </w:tcPr>
          <w:p w:rsidR="00CB1626" w:rsidRPr="00037FAF" w:rsidRDefault="00CB1626" w:rsidP="00632238">
            <w:pPr>
              <w:ind w:left="-189"/>
              <w:jc w:val="center"/>
              <w:rPr>
                <w:rFonts w:ascii="Arial Narrow" w:hAnsi="Arial Narrow"/>
                <w:b/>
                <w:sz w:val="22"/>
                <w:szCs w:val="22"/>
                <w:lang w:val="ro-RO"/>
              </w:rPr>
            </w:pPr>
          </w:p>
        </w:tc>
        <w:tc>
          <w:tcPr>
            <w:tcW w:w="488"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67" w:type="pct"/>
          </w:tcPr>
          <w:p w:rsidR="00CB1626" w:rsidRPr="00037FAF" w:rsidRDefault="00CB1626" w:rsidP="00632238">
            <w:pPr>
              <w:ind w:left="-99"/>
              <w:jc w:val="center"/>
              <w:rPr>
                <w:rFonts w:ascii="Arial Narrow" w:hAnsi="Arial Narrow"/>
                <w:b/>
                <w:sz w:val="22"/>
                <w:szCs w:val="22"/>
                <w:lang w:val="ro-RO"/>
              </w:rPr>
            </w:pPr>
          </w:p>
        </w:tc>
        <w:tc>
          <w:tcPr>
            <w:tcW w:w="509" w:type="pct"/>
          </w:tcPr>
          <w:p w:rsidR="00CB1626" w:rsidRPr="00037FAF" w:rsidRDefault="00CB1626" w:rsidP="00632238">
            <w:pPr>
              <w:ind w:left="-69"/>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r>
      <w:tr w:rsidR="00CB1626" w:rsidRPr="00037FAF" w:rsidTr="00D23DE5">
        <w:tc>
          <w:tcPr>
            <w:tcW w:w="286" w:type="pct"/>
            <w:vAlign w:val="center"/>
          </w:tcPr>
          <w:p w:rsidR="00CB1626" w:rsidRPr="00037FAF" w:rsidRDefault="00CB1626" w:rsidP="00D23DE5">
            <w:pPr>
              <w:numPr>
                <w:ilvl w:val="0"/>
                <w:numId w:val="19"/>
              </w:numPr>
              <w:suppressAutoHyphens w:val="0"/>
              <w:ind w:right="-108"/>
              <w:jc w:val="center"/>
              <w:rPr>
                <w:rFonts w:ascii="Arial Narrow" w:hAnsi="Arial Narrow"/>
                <w:sz w:val="22"/>
                <w:szCs w:val="22"/>
                <w:lang w:val="ro-RO"/>
              </w:rPr>
            </w:pPr>
          </w:p>
        </w:tc>
        <w:tc>
          <w:tcPr>
            <w:tcW w:w="814" w:type="pct"/>
            <w:vAlign w:val="center"/>
          </w:tcPr>
          <w:p w:rsidR="00CB1626" w:rsidRPr="00037FAF" w:rsidRDefault="00CB1626" w:rsidP="00632238">
            <w:pPr>
              <w:ind w:left="-120"/>
              <w:jc w:val="center"/>
              <w:rPr>
                <w:rFonts w:ascii="Arial Narrow" w:hAnsi="Arial Narrow"/>
                <w:sz w:val="22"/>
                <w:szCs w:val="22"/>
                <w:lang w:val="ro-RO"/>
              </w:rPr>
            </w:pPr>
          </w:p>
        </w:tc>
        <w:tc>
          <w:tcPr>
            <w:tcW w:w="487" w:type="pct"/>
          </w:tcPr>
          <w:p w:rsidR="00CB1626" w:rsidRPr="00037FAF" w:rsidRDefault="00CB1626" w:rsidP="00632238">
            <w:pPr>
              <w:ind w:left="-132"/>
              <w:jc w:val="center"/>
              <w:rPr>
                <w:rFonts w:ascii="Arial Narrow" w:hAnsi="Arial Narrow"/>
                <w:b/>
                <w:sz w:val="22"/>
                <w:szCs w:val="22"/>
                <w:lang w:val="ro-RO"/>
              </w:rPr>
            </w:pPr>
          </w:p>
        </w:tc>
        <w:tc>
          <w:tcPr>
            <w:tcW w:w="487" w:type="pct"/>
          </w:tcPr>
          <w:p w:rsidR="00CB1626" w:rsidRPr="00037FAF" w:rsidRDefault="00CB1626" w:rsidP="00632238">
            <w:pPr>
              <w:ind w:left="-189"/>
              <w:jc w:val="center"/>
              <w:rPr>
                <w:rFonts w:ascii="Arial Narrow" w:hAnsi="Arial Narrow"/>
                <w:b/>
                <w:sz w:val="22"/>
                <w:szCs w:val="22"/>
                <w:lang w:val="ro-RO"/>
              </w:rPr>
            </w:pPr>
          </w:p>
        </w:tc>
        <w:tc>
          <w:tcPr>
            <w:tcW w:w="488"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67" w:type="pct"/>
          </w:tcPr>
          <w:p w:rsidR="00CB1626" w:rsidRPr="00037FAF" w:rsidRDefault="00CB1626" w:rsidP="00632238">
            <w:pPr>
              <w:ind w:left="-99"/>
              <w:jc w:val="center"/>
              <w:rPr>
                <w:rFonts w:ascii="Arial Narrow" w:hAnsi="Arial Narrow"/>
                <w:b/>
                <w:sz w:val="22"/>
                <w:szCs w:val="22"/>
                <w:lang w:val="ro-RO"/>
              </w:rPr>
            </w:pPr>
          </w:p>
        </w:tc>
        <w:tc>
          <w:tcPr>
            <w:tcW w:w="509" w:type="pct"/>
          </w:tcPr>
          <w:p w:rsidR="00CB1626" w:rsidRPr="00037FAF" w:rsidRDefault="00CB1626" w:rsidP="00632238">
            <w:pPr>
              <w:ind w:left="-69"/>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c>
          <w:tcPr>
            <w:tcW w:w="487" w:type="pct"/>
          </w:tcPr>
          <w:p w:rsidR="00CB1626" w:rsidRPr="00037FAF" w:rsidRDefault="00CB1626" w:rsidP="00632238">
            <w:pPr>
              <w:jc w:val="center"/>
              <w:rPr>
                <w:rFonts w:ascii="Arial Narrow" w:hAnsi="Arial Narrow"/>
                <w:b/>
                <w:sz w:val="22"/>
                <w:szCs w:val="22"/>
                <w:lang w:val="ro-RO"/>
              </w:rPr>
            </w:pPr>
          </w:p>
        </w:tc>
      </w:tr>
      <w:tr w:rsidR="00CB1626" w:rsidRPr="00037FAF" w:rsidTr="00D23DE5">
        <w:tc>
          <w:tcPr>
            <w:tcW w:w="1100" w:type="pct"/>
            <w:gridSpan w:val="2"/>
            <w:vAlign w:val="center"/>
          </w:tcPr>
          <w:p w:rsidR="00CB1626" w:rsidRPr="00037FAF" w:rsidRDefault="00CB1626" w:rsidP="00632238">
            <w:pPr>
              <w:ind w:left="-480"/>
              <w:jc w:val="center"/>
              <w:rPr>
                <w:rFonts w:ascii="Arial Narrow" w:hAnsi="Arial Narrow"/>
                <w:sz w:val="22"/>
                <w:szCs w:val="22"/>
                <w:lang w:val="ro-RO"/>
              </w:rPr>
            </w:pPr>
            <w:r w:rsidRPr="00037FAF">
              <w:rPr>
                <w:rFonts w:ascii="Arial Narrow" w:hAnsi="Arial Narrow"/>
                <w:sz w:val="22"/>
                <w:szCs w:val="22"/>
                <w:lang w:val="ro-RO"/>
              </w:rPr>
              <w:t>TOTAL</w:t>
            </w:r>
          </w:p>
        </w:tc>
        <w:tc>
          <w:tcPr>
            <w:tcW w:w="487" w:type="pct"/>
          </w:tcPr>
          <w:p w:rsidR="00CB1626" w:rsidRPr="00037FAF" w:rsidRDefault="00CB1626" w:rsidP="00632238">
            <w:pPr>
              <w:ind w:left="-480"/>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88" w:type="pct"/>
          </w:tcPr>
          <w:p w:rsidR="00CB1626" w:rsidRPr="00037FAF" w:rsidRDefault="00CB1626" w:rsidP="00632238">
            <w:pPr>
              <w:ind w:left="-480"/>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67" w:type="pct"/>
          </w:tcPr>
          <w:p w:rsidR="00CB1626" w:rsidRPr="00037FAF" w:rsidRDefault="00CB1626" w:rsidP="00632238">
            <w:pPr>
              <w:ind w:left="-480"/>
              <w:jc w:val="center"/>
              <w:rPr>
                <w:rFonts w:ascii="Arial Narrow" w:hAnsi="Arial Narrow"/>
                <w:b/>
                <w:sz w:val="22"/>
                <w:szCs w:val="22"/>
                <w:lang w:val="ro-RO"/>
              </w:rPr>
            </w:pPr>
          </w:p>
        </w:tc>
        <w:tc>
          <w:tcPr>
            <w:tcW w:w="509" w:type="pct"/>
          </w:tcPr>
          <w:p w:rsidR="00CB1626" w:rsidRPr="00037FAF" w:rsidRDefault="00CB1626" w:rsidP="00632238">
            <w:pPr>
              <w:ind w:left="-480"/>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c>
          <w:tcPr>
            <w:tcW w:w="487" w:type="pct"/>
          </w:tcPr>
          <w:p w:rsidR="00CB1626" w:rsidRPr="00037FAF" w:rsidRDefault="00CB1626" w:rsidP="00632238">
            <w:pPr>
              <w:ind w:left="-480"/>
              <w:jc w:val="center"/>
              <w:rPr>
                <w:rFonts w:ascii="Arial Narrow" w:hAnsi="Arial Narrow"/>
                <w:b/>
                <w:sz w:val="22"/>
                <w:szCs w:val="22"/>
                <w:lang w:val="ro-RO"/>
              </w:rPr>
            </w:pPr>
          </w:p>
        </w:tc>
      </w:tr>
    </w:tbl>
    <w:p w:rsidR="00CB1626" w:rsidRPr="005C1466" w:rsidRDefault="00CB1626" w:rsidP="00CB1626">
      <w:pPr>
        <w:ind w:left="-480"/>
        <w:jc w:val="center"/>
        <w:rPr>
          <w:b/>
          <w:sz w:val="18"/>
          <w:lang w:val="ro-RO"/>
        </w:rPr>
      </w:pPr>
    </w:p>
    <w:p w:rsidR="00CB1626" w:rsidRPr="005C1466" w:rsidRDefault="00CB1626" w:rsidP="00CB1626">
      <w:pPr>
        <w:ind w:left="-480"/>
        <w:jc w:val="center"/>
        <w:rPr>
          <w:b/>
          <w:sz w:val="18"/>
          <w:lang w:val="ro-RO"/>
        </w:rPr>
      </w:pPr>
    </w:p>
    <w:p w:rsidR="00CB1626" w:rsidRDefault="00CB1626" w:rsidP="00CB1626">
      <w:pPr>
        <w:ind w:left="-480"/>
        <w:jc w:val="center"/>
        <w:rPr>
          <w:b/>
          <w:sz w:val="22"/>
          <w:szCs w:val="22"/>
          <w:lang w:val="ro-RO"/>
        </w:rPr>
      </w:pPr>
    </w:p>
    <w:p w:rsidR="00CB1626" w:rsidRDefault="00CB1626" w:rsidP="00CB1626">
      <w:pPr>
        <w:ind w:left="-480"/>
        <w:jc w:val="center"/>
        <w:rPr>
          <w:b/>
          <w:sz w:val="22"/>
          <w:szCs w:val="22"/>
          <w:lang w:val="ro-RO"/>
        </w:rPr>
      </w:pPr>
    </w:p>
    <w:p w:rsidR="00CB1626" w:rsidRPr="00037FAF" w:rsidRDefault="00CB1626" w:rsidP="00CB1626">
      <w:pPr>
        <w:ind w:left="-480"/>
        <w:jc w:val="center"/>
        <w:rPr>
          <w:b/>
          <w:sz w:val="22"/>
          <w:szCs w:val="22"/>
          <w:lang w:val="ro-RO"/>
        </w:rPr>
      </w:pPr>
    </w:p>
    <w:p w:rsidR="00CB1626" w:rsidRPr="00037FAF" w:rsidRDefault="00CB1626" w:rsidP="00CB1626">
      <w:pPr>
        <w:jc w:val="right"/>
        <w:rPr>
          <w:b/>
          <w:sz w:val="22"/>
          <w:szCs w:val="22"/>
          <w:lang w:val="ro-RO"/>
        </w:rPr>
      </w:pPr>
      <w:r w:rsidRPr="00037FAF">
        <w:rPr>
          <w:b/>
          <w:sz w:val="22"/>
          <w:szCs w:val="22"/>
          <w:lang w:val="ro-RO"/>
        </w:rPr>
        <w:t>Întocmit (nume, prenume, functia)</w:t>
      </w:r>
    </w:p>
    <w:p w:rsidR="00CB1626" w:rsidRDefault="00CB1626" w:rsidP="00CB1626">
      <w:pPr>
        <w:jc w:val="right"/>
        <w:rPr>
          <w:b/>
          <w:sz w:val="22"/>
          <w:szCs w:val="22"/>
          <w:lang w:val="ro-RO"/>
        </w:rPr>
      </w:pPr>
    </w:p>
    <w:p w:rsidR="00CB1626" w:rsidRPr="00037FAF" w:rsidRDefault="00477B21" w:rsidP="00477B21">
      <w:pPr>
        <w:jc w:val="center"/>
        <w:rPr>
          <w:b/>
          <w:sz w:val="22"/>
          <w:szCs w:val="22"/>
          <w:lang w:val="ro-RO"/>
        </w:rPr>
      </w:pPr>
      <w:r>
        <w:rPr>
          <w:b/>
          <w:sz w:val="22"/>
          <w:szCs w:val="22"/>
          <w:lang w:val="ro-RO"/>
        </w:rPr>
        <w:t xml:space="preserve">                                                                                                 </w:t>
      </w:r>
      <w:r w:rsidR="00CB1626" w:rsidRPr="00037FAF">
        <w:rPr>
          <w:b/>
          <w:sz w:val="22"/>
          <w:szCs w:val="22"/>
          <w:lang w:val="ro-RO"/>
        </w:rPr>
        <w:t>Ştampila Unităţii</w:t>
      </w:r>
    </w:p>
    <w:p w:rsidR="00CB1626" w:rsidRPr="00037FAF" w:rsidRDefault="00CB1626" w:rsidP="00CB1626">
      <w:pPr>
        <w:rPr>
          <w:b/>
          <w:sz w:val="22"/>
          <w:szCs w:val="22"/>
          <w:lang w:val="ro-RO"/>
        </w:rPr>
      </w:pPr>
      <w:r>
        <w:rPr>
          <w:b/>
          <w:sz w:val="22"/>
          <w:szCs w:val="22"/>
          <w:lang w:val="ro-RO"/>
        </w:rPr>
        <w:t xml:space="preserve">DATA </w:t>
      </w:r>
      <w:r w:rsidR="00477B21">
        <w:rPr>
          <w:b/>
          <w:sz w:val="22"/>
          <w:szCs w:val="22"/>
          <w:lang w:val="ro-RO"/>
        </w:rPr>
        <w:t xml:space="preserve"> </w:t>
      </w:r>
      <w:r>
        <w:rPr>
          <w:b/>
          <w:sz w:val="22"/>
          <w:szCs w:val="22"/>
          <w:lang w:val="ro-RO"/>
        </w:rPr>
        <w:t>ÎNTOCMIRI</w:t>
      </w:r>
    </w:p>
    <w:p w:rsidR="00CB1626" w:rsidRDefault="00CB1626" w:rsidP="00B14B87">
      <w:pPr>
        <w:spacing w:line="360" w:lineRule="auto"/>
        <w:ind w:left="13"/>
        <w:jc w:val="both"/>
      </w:pPr>
    </w:p>
    <w:sectPr w:rsidR="00CB1626" w:rsidSect="00D23DE5">
      <w:footerReference w:type="default" r:id="rId23"/>
      <w:footerReference w:type="first" r:id="rId24"/>
      <w:pgSz w:w="11906" w:h="16838"/>
      <w:pgMar w:top="360" w:right="1016" w:bottom="776"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84" w:rsidRDefault="00A53584">
      <w:r>
        <w:separator/>
      </w:r>
    </w:p>
  </w:endnote>
  <w:endnote w:type="continuationSeparator" w:id="0">
    <w:p w:rsidR="00A53584" w:rsidRDefault="00A5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F4" w:rsidRDefault="00A364F4">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page">
                <wp:posOffset>6957695</wp:posOffset>
              </wp:positionH>
              <wp:positionV relativeFrom="paragraph">
                <wp:posOffset>635</wp:posOffset>
              </wp:positionV>
              <wp:extent cx="20320" cy="161290"/>
              <wp:effectExtent l="4445" t="0" r="381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F4" w:rsidRDefault="00A364F4">
                          <w:pPr>
                            <w:pStyle w:val="Foote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7.85pt;margin-top:.05pt;width:1.6pt;height:1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" stroked="f">
              <v:textbox inset=".25pt,.25pt,.25pt,.25pt">
                <w:txbxContent>
                  <w:p w:rsidR="00A364F4" w:rsidRDefault="00A364F4">
                    <w:pPr>
                      <w:pStyle w:val="Footer"/>
                    </w:pPr>
                  </w:p>
                </w:txbxContent>
              </v:textbox>
              <w10:wrap type="square" side="largest" anchorx="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1161BB">
      <w:rPr>
        <w:rStyle w:val="PageNumber"/>
        <w:noProof/>
      </w:rPr>
      <w:t>23</w:t>
    </w:r>
    <w:r>
      <w:rPr>
        <w:rStyle w:val="PageNumber"/>
      </w:rPr>
      <w:fldChar w:fldCharType="end"/>
    </w:r>
    <w:r>
      <w:rPr>
        <w:rStyle w:val="PageNumber"/>
      </w:rPr>
      <w:t xml:space="preserve">                                                                                                                               </w:t>
    </w:r>
  </w:p>
  <w:p w:rsidR="00A364F4" w:rsidRDefault="00A364F4">
    <w:pPr>
      <w:pStyle w:val="Footer"/>
      <w:ind w:right="360"/>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F4" w:rsidRDefault="00A36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84" w:rsidRDefault="00A53584">
      <w:r>
        <w:separator/>
      </w:r>
    </w:p>
  </w:footnote>
  <w:footnote w:type="continuationSeparator" w:id="0">
    <w:p w:rsidR="00A53584" w:rsidRDefault="00A53584">
      <w:r>
        <w:continuationSeparator/>
      </w:r>
    </w:p>
  </w:footnote>
  <w:footnote w:id="1">
    <w:p w:rsidR="00A364F4" w:rsidRDefault="00A364F4"/>
    <w:p w:rsidR="00CD5CE7" w:rsidRDefault="00CD5CE7"/>
    <w:p w:rsidR="00CD5CE7" w:rsidRDefault="00CD5CE7"/>
    <w:p w:rsidR="00CD5CE7" w:rsidRDefault="00CD5CE7"/>
    <w:p w:rsidR="00CD5CE7" w:rsidRDefault="00CD5CE7"/>
    <w:p w:rsidR="00CD5CE7" w:rsidRDefault="00CD5CE7"/>
    <w:p w:rsidR="00CD5CE7" w:rsidRDefault="00CD5CE7"/>
    <w:p w:rsidR="00CD5CE7" w:rsidRDefault="00CD5CE7"/>
    <w:p w:rsidR="00CD5CE7" w:rsidRDefault="00CD5CE7"/>
    <w:p w:rsidR="00CD5CE7" w:rsidRDefault="00CD5CE7"/>
    <w:p w:rsidR="00A364F4" w:rsidRDefault="00A364F4">
      <w:pPr>
        <w:pageBreakBefore/>
      </w:pPr>
    </w:p>
    <w:p w:rsidR="00A364F4" w:rsidRDefault="00A364F4">
      <w:pPr>
        <w:pageBreakBefore/>
      </w:pPr>
    </w:p>
    <w:p w:rsidR="00A364F4" w:rsidRDefault="00A364F4">
      <w:pPr>
        <w:pageBreakBefore/>
      </w:pPr>
    </w:p>
    <w:p w:rsidR="00A364F4" w:rsidRDefault="00A364F4">
      <w:pPr>
        <w:pStyle w:val="FootnoteText"/>
        <w:pageBreakBefore/>
      </w:pPr>
      <w:r>
        <w:tab/>
        <w:t xml:space="preserve"> </w:t>
      </w:r>
      <w:proofErr w:type="gramStart"/>
      <w:r w:rsidR="00D23DE5">
        <w:t>1.</w:t>
      </w:r>
      <w:r>
        <w:t>Construcţie</w:t>
      </w:r>
      <w:proofErr w:type="gramEnd"/>
      <w:r>
        <w:t>, reparaţii curente sau capitale, lucrări de pictură, asistenţă socială etc.</w:t>
      </w:r>
    </w:p>
    <w:p w:rsidR="00CD5CE7" w:rsidRDefault="00CD5CE7">
      <w:pPr>
        <w:pStyle w:val="FootnoteText"/>
        <w:pageBreakBefore/>
      </w:pPr>
    </w:p>
    <w:p w:rsidR="00CD5CE7" w:rsidRDefault="00CD5CE7">
      <w:pPr>
        <w:pStyle w:val="FootnoteText"/>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rPr>
        <w:rFonts w:ascii="Times New Roman" w:hAnsi="Times New Roman" w:cs="Times New Roman"/>
        <w:sz w:val="24"/>
        <w:szCs w:val="24"/>
      </w:r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numFmt w:val="bullet"/>
      <w:lvlText w:val="-"/>
      <w:lvlJc w:val="left"/>
      <w:pPr>
        <w:tabs>
          <w:tab w:val="num" w:pos="1440"/>
        </w:tabs>
        <w:ind w:left="1440" w:hanging="360"/>
      </w:pPr>
      <w:rPr>
        <w:rFonts w:ascii="Times New Roman" w:hAnsi="Times New Roman" w:cs="Times New Roman" w:hint="default"/>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sz w:val="24"/>
        <w:szCs w:val="24"/>
        <w:lang w:val="ro-R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31D2A318"/>
    <w:name w:val="WW8Num6"/>
    <w:lvl w:ilvl="0">
      <w:start w:val="1"/>
      <w:numFmt w:val="lowerLetter"/>
      <w:suff w:val="space"/>
      <w:lvlText w:val="%1)"/>
      <w:lvlJc w:val="left"/>
      <w:pPr>
        <w:ind w:left="144" w:hanging="324"/>
      </w:pPr>
      <w:rPr>
        <w:rFonts w:hint="default"/>
        <w:lang w:val="ro-RO"/>
      </w:rPr>
    </w:lvl>
  </w:abstractNum>
  <w:abstractNum w:abstractNumId="6" w15:restartNumberingAfterBreak="0">
    <w:nsid w:val="00000007"/>
    <w:multiLevelType w:val="singleLevel"/>
    <w:tmpl w:val="EABA6190"/>
    <w:name w:val="WW8Num7"/>
    <w:lvl w:ilvl="0">
      <w:start w:val="1"/>
      <w:numFmt w:val="lowerLetter"/>
      <w:suff w:val="space"/>
      <w:lvlText w:val="%1)"/>
      <w:lvlJc w:val="left"/>
      <w:pPr>
        <w:ind w:left="180" w:hanging="360"/>
      </w:pPr>
      <w:rPr>
        <w:rFonts w:hint="default"/>
        <w:lang w:val="ro-RO"/>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47" w:hanging="360"/>
      </w:pPr>
      <w:rPr>
        <w:rFonts w:hint="default"/>
      </w:rPr>
    </w:lvl>
  </w:abstractNum>
  <w:abstractNum w:abstractNumId="8" w15:restartNumberingAfterBreak="0">
    <w:nsid w:val="00000009"/>
    <w:multiLevelType w:val="singleLevel"/>
    <w:tmpl w:val="ECD0A5F8"/>
    <w:name w:val="WW8Num9"/>
    <w:lvl w:ilvl="0">
      <w:start w:val="1"/>
      <w:numFmt w:val="lowerLetter"/>
      <w:suff w:val="space"/>
      <w:lvlText w:val="%1)"/>
      <w:lvlJc w:val="left"/>
      <w:pPr>
        <w:ind w:left="0" w:firstLine="0"/>
      </w:pPr>
      <w:rPr>
        <w:rFonts w:hint="default"/>
        <w:b/>
        <w:sz w:val="24"/>
        <w:szCs w:val="28"/>
        <w:lang w:val="it-IT"/>
      </w:rPr>
    </w:lvl>
  </w:abstractNum>
  <w:abstractNum w:abstractNumId="9" w15:restartNumberingAfterBreak="0">
    <w:nsid w:val="16057E89"/>
    <w:multiLevelType w:val="multilevel"/>
    <w:tmpl w:val="327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A201E"/>
    <w:multiLevelType w:val="multilevel"/>
    <w:tmpl w:val="CEDA1046"/>
    <w:styleLink w:val="WW8Num2"/>
    <w:lvl w:ilvl="0">
      <w:start w:val="1"/>
      <w:numFmt w:val="none"/>
      <w:suff w:val="nothing"/>
      <w:lvlText w:val="%1"/>
      <w:lvlJc w:val="left"/>
      <w:pPr>
        <w:ind w:left="12960" w:firstLine="0"/>
      </w:pPr>
    </w:lvl>
    <w:lvl w:ilvl="1">
      <w:start w:val="1"/>
      <w:numFmt w:val="none"/>
      <w:suff w:val="nothing"/>
      <w:lvlText w:val="%2"/>
      <w:lvlJc w:val="left"/>
      <w:pPr>
        <w:ind w:left="12960" w:firstLine="0"/>
      </w:pPr>
    </w:lvl>
    <w:lvl w:ilvl="2">
      <w:start w:val="1"/>
      <w:numFmt w:val="none"/>
      <w:suff w:val="nothing"/>
      <w:lvlText w:val="%3"/>
      <w:lvlJc w:val="left"/>
      <w:pPr>
        <w:ind w:left="12960" w:firstLine="0"/>
      </w:pPr>
    </w:lvl>
    <w:lvl w:ilvl="3">
      <w:start w:val="1"/>
      <w:numFmt w:val="none"/>
      <w:suff w:val="nothing"/>
      <w:lvlText w:val="%4"/>
      <w:lvlJc w:val="left"/>
      <w:pPr>
        <w:ind w:left="12960" w:firstLine="0"/>
      </w:pPr>
    </w:lvl>
    <w:lvl w:ilvl="4">
      <w:start w:val="1"/>
      <w:numFmt w:val="none"/>
      <w:suff w:val="nothing"/>
      <w:lvlText w:val="%5"/>
      <w:lvlJc w:val="left"/>
      <w:pPr>
        <w:ind w:left="12960" w:firstLine="0"/>
      </w:pPr>
    </w:lvl>
    <w:lvl w:ilvl="5">
      <w:start w:val="1"/>
      <w:numFmt w:val="none"/>
      <w:suff w:val="nothing"/>
      <w:lvlText w:val="%6"/>
      <w:lvlJc w:val="left"/>
      <w:pPr>
        <w:ind w:left="12960" w:firstLine="0"/>
      </w:pPr>
    </w:lvl>
    <w:lvl w:ilvl="6">
      <w:start w:val="1"/>
      <w:numFmt w:val="none"/>
      <w:suff w:val="nothing"/>
      <w:lvlText w:val="%7"/>
      <w:lvlJc w:val="left"/>
      <w:pPr>
        <w:ind w:left="12960" w:firstLine="0"/>
      </w:pPr>
    </w:lvl>
    <w:lvl w:ilvl="7">
      <w:start w:val="1"/>
      <w:numFmt w:val="none"/>
      <w:suff w:val="nothing"/>
      <w:lvlText w:val="%8"/>
      <w:lvlJc w:val="left"/>
      <w:pPr>
        <w:ind w:left="12960" w:firstLine="0"/>
      </w:pPr>
    </w:lvl>
    <w:lvl w:ilvl="8">
      <w:start w:val="1"/>
      <w:numFmt w:val="none"/>
      <w:suff w:val="nothing"/>
      <w:lvlText w:val="%9"/>
      <w:lvlJc w:val="left"/>
      <w:pPr>
        <w:ind w:left="12960" w:firstLine="0"/>
      </w:pPr>
    </w:lvl>
  </w:abstractNum>
  <w:abstractNum w:abstractNumId="11" w15:restartNumberingAfterBreak="0">
    <w:nsid w:val="1EEB4509"/>
    <w:multiLevelType w:val="hybridMultilevel"/>
    <w:tmpl w:val="49F807AC"/>
    <w:lvl w:ilvl="0" w:tplc="0418000F">
      <w:start w:val="1"/>
      <w:numFmt w:val="decimal"/>
      <w:lvlText w:val="%1."/>
      <w:lvlJc w:val="left"/>
      <w:pPr>
        <w:tabs>
          <w:tab w:val="num" w:pos="600"/>
        </w:tabs>
        <w:ind w:left="600" w:hanging="360"/>
      </w:pPr>
    </w:lvl>
    <w:lvl w:ilvl="1" w:tplc="04180019" w:tentative="1">
      <w:start w:val="1"/>
      <w:numFmt w:val="lowerLetter"/>
      <w:lvlText w:val="%2."/>
      <w:lvlJc w:val="left"/>
      <w:pPr>
        <w:tabs>
          <w:tab w:val="num" w:pos="1320"/>
        </w:tabs>
        <w:ind w:left="1320" w:hanging="360"/>
      </w:pPr>
    </w:lvl>
    <w:lvl w:ilvl="2" w:tplc="0418001B" w:tentative="1">
      <w:start w:val="1"/>
      <w:numFmt w:val="lowerRoman"/>
      <w:lvlText w:val="%3."/>
      <w:lvlJc w:val="right"/>
      <w:pPr>
        <w:tabs>
          <w:tab w:val="num" w:pos="2040"/>
        </w:tabs>
        <w:ind w:left="2040" w:hanging="180"/>
      </w:pPr>
    </w:lvl>
    <w:lvl w:ilvl="3" w:tplc="0418000F" w:tentative="1">
      <w:start w:val="1"/>
      <w:numFmt w:val="decimal"/>
      <w:lvlText w:val="%4."/>
      <w:lvlJc w:val="left"/>
      <w:pPr>
        <w:tabs>
          <w:tab w:val="num" w:pos="2760"/>
        </w:tabs>
        <w:ind w:left="2760" w:hanging="360"/>
      </w:pPr>
    </w:lvl>
    <w:lvl w:ilvl="4" w:tplc="04180019" w:tentative="1">
      <w:start w:val="1"/>
      <w:numFmt w:val="lowerLetter"/>
      <w:lvlText w:val="%5."/>
      <w:lvlJc w:val="left"/>
      <w:pPr>
        <w:tabs>
          <w:tab w:val="num" w:pos="3480"/>
        </w:tabs>
        <w:ind w:left="3480" w:hanging="360"/>
      </w:pPr>
    </w:lvl>
    <w:lvl w:ilvl="5" w:tplc="0418001B" w:tentative="1">
      <w:start w:val="1"/>
      <w:numFmt w:val="lowerRoman"/>
      <w:lvlText w:val="%6."/>
      <w:lvlJc w:val="right"/>
      <w:pPr>
        <w:tabs>
          <w:tab w:val="num" w:pos="4200"/>
        </w:tabs>
        <w:ind w:left="4200" w:hanging="180"/>
      </w:p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12" w15:restartNumberingAfterBreak="0">
    <w:nsid w:val="35E41F6B"/>
    <w:multiLevelType w:val="multilevel"/>
    <w:tmpl w:val="2BD4C400"/>
    <w:styleLink w:val="WW8Num9"/>
    <w:lvl w:ilvl="0">
      <w:start w:val="1"/>
      <w:numFmt w:val="decimal"/>
      <w:lvlText w:val="(%1)"/>
      <w:lvlJc w:val="left"/>
      <w:pPr>
        <w:ind w:left="735" w:hanging="37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B828D6"/>
    <w:multiLevelType w:val="multilevel"/>
    <w:tmpl w:val="990C0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B0CA1"/>
    <w:multiLevelType w:val="multilevel"/>
    <w:tmpl w:val="516C0262"/>
    <w:styleLink w:val="WW8Num7"/>
    <w:lvl w:ilvl="0">
      <w:start w:val="1"/>
      <w:numFmt w:val="decimal"/>
      <w:lvlText w:val="(%1)"/>
      <w:lvlJc w:val="left"/>
      <w:pPr>
        <w:ind w:left="405" w:hanging="405"/>
      </w:pPr>
      <w:rPr>
        <w:b/>
        <w:color w:val="000000"/>
        <w:lang w:val="ro-R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15:restartNumberingAfterBreak="0">
    <w:nsid w:val="67C13615"/>
    <w:multiLevelType w:val="multilevel"/>
    <w:tmpl w:val="1E3EA436"/>
    <w:styleLink w:val="WW8Num10"/>
    <w:lvl w:ilvl="0">
      <w:start w:val="1"/>
      <w:numFmt w:val="decimal"/>
      <w:lvlText w:val="(%1)"/>
      <w:lvlJc w:val="left"/>
      <w:pPr>
        <w:ind w:left="975" w:hanging="61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2"/>
  </w:num>
  <w:num w:numId="12">
    <w:abstractNumId w:val="15"/>
  </w:num>
  <w:num w:numId="13">
    <w:abstractNumId w:val="10"/>
  </w:num>
  <w:num w:numId="14">
    <w:abstractNumId w:val="12"/>
    <w:lvlOverride w:ilvl="0">
      <w:startOverride w:val="1"/>
    </w:lvlOverride>
  </w:num>
  <w:num w:numId="15">
    <w:abstractNumId w:val="15"/>
    <w:lvlOverride w:ilvl="0">
      <w:startOverride w:val="1"/>
    </w:lvlOverride>
  </w:num>
  <w:num w:numId="16">
    <w:abstractNumId w:val="13"/>
  </w:num>
  <w:num w:numId="17">
    <w:abstractNumId w:val="13"/>
    <w:lvlOverride w:ilvl="1">
      <w:lvl w:ilvl="1">
        <w:numFmt w:val="bullet"/>
        <w:lvlText w:val=""/>
        <w:lvlJc w:val="left"/>
        <w:pPr>
          <w:tabs>
            <w:tab w:val="num" w:pos="450"/>
          </w:tabs>
          <w:ind w:left="450" w:hanging="360"/>
        </w:pPr>
        <w:rPr>
          <w:rFonts w:ascii="Symbol" w:hAnsi="Symbol" w:hint="default"/>
          <w:sz w:val="20"/>
        </w:rPr>
      </w:lvl>
    </w:lvlOverride>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C7"/>
    <w:rsid w:val="00014CEA"/>
    <w:rsid w:val="000202F6"/>
    <w:rsid w:val="000318D4"/>
    <w:rsid w:val="000567EA"/>
    <w:rsid w:val="00071B95"/>
    <w:rsid w:val="00095ABC"/>
    <w:rsid w:val="000C5F72"/>
    <w:rsid w:val="000D7DA6"/>
    <w:rsid w:val="001161BB"/>
    <w:rsid w:val="0012610F"/>
    <w:rsid w:val="00134B70"/>
    <w:rsid w:val="001A59DA"/>
    <w:rsid w:val="001A7737"/>
    <w:rsid w:val="001C1730"/>
    <w:rsid w:val="001D70C7"/>
    <w:rsid w:val="001E6042"/>
    <w:rsid w:val="001E63A8"/>
    <w:rsid w:val="002006DD"/>
    <w:rsid w:val="0021392A"/>
    <w:rsid w:val="002237EC"/>
    <w:rsid w:val="00226163"/>
    <w:rsid w:val="002607EC"/>
    <w:rsid w:val="002B06BD"/>
    <w:rsid w:val="002D663F"/>
    <w:rsid w:val="002F62F3"/>
    <w:rsid w:val="00303122"/>
    <w:rsid w:val="0034743E"/>
    <w:rsid w:val="003850A1"/>
    <w:rsid w:val="003B5595"/>
    <w:rsid w:val="00456556"/>
    <w:rsid w:val="00477B21"/>
    <w:rsid w:val="004D4200"/>
    <w:rsid w:val="00526774"/>
    <w:rsid w:val="00572399"/>
    <w:rsid w:val="005B3C3A"/>
    <w:rsid w:val="00666B00"/>
    <w:rsid w:val="006943E7"/>
    <w:rsid w:val="006B120E"/>
    <w:rsid w:val="006C473F"/>
    <w:rsid w:val="0076224E"/>
    <w:rsid w:val="00772577"/>
    <w:rsid w:val="007B4D5C"/>
    <w:rsid w:val="007F05A3"/>
    <w:rsid w:val="007F0FB2"/>
    <w:rsid w:val="00812BC0"/>
    <w:rsid w:val="008651C3"/>
    <w:rsid w:val="008B711B"/>
    <w:rsid w:val="00907E37"/>
    <w:rsid w:val="00923C7A"/>
    <w:rsid w:val="0095212D"/>
    <w:rsid w:val="00996B39"/>
    <w:rsid w:val="009A4754"/>
    <w:rsid w:val="009A5A87"/>
    <w:rsid w:val="009C1295"/>
    <w:rsid w:val="009C39A4"/>
    <w:rsid w:val="00A07A28"/>
    <w:rsid w:val="00A21332"/>
    <w:rsid w:val="00A364F4"/>
    <w:rsid w:val="00A53584"/>
    <w:rsid w:val="00A75C94"/>
    <w:rsid w:val="00A91F4C"/>
    <w:rsid w:val="00AC4B17"/>
    <w:rsid w:val="00AE5A8C"/>
    <w:rsid w:val="00B13FB8"/>
    <w:rsid w:val="00B14B87"/>
    <w:rsid w:val="00B34422"/>
    <w:rsid w:val="00B40817"/>
    <w:rsid w:val="00B45271"/>
    <w:rsid w:val="00B923AB"/>
    <w:rsid w:val="00BB2B69"/>
    <w:rsid w:val="00BE1612"/>
    <w:rsid w:val="00C72D96"/>
    <w:rsid w:val="00CB1626"/>
    <w:rsid w:val="00CB46D3"/>
    <w:rsid w:val="00CD5CE7"/>
    <w:rsid w:val="00D14B3F"/>
    <w:rsid w:val="00D23DE5"/>
    <w:rsid w:val="00D34987"/>
    <w:rsid w:val="00DA3D98"/>
    <w:rsid w:val="00DC6643"/>
    <w:rsid w:val="00E05380"/>
    <w:rsid w:val="00E106F7"/>
    <w:rsid w:val="00E55A92"/>
    <w:rsid w:val="00EB105E"/>
    <w:rsid w:val="00EC6E26"/>
    <w:rsid w:val="00ED26AB"/>
    <w:rsid w:val="00EE1544"/>
    <w:rsid w:val="00EF0D63"/>
    <w:rsid w:val="00F0512D"/>
    <w:rsid w:val="00FB6AB4"/>
    <w:rsid w:val="00F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7339F7A-C557-4BB4-AC1E-21B3F07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jc w:val="both"/>
      <w:outlineLvl w:val="0"/>
    </w:pPr>
    <w:rPr>
      <w:b/>
      <w:bCs/>
      <w:color w:val="FF0000"/>
      <w:kern w:val="2"/>
    </w:rPr>
  </w:style>
  <w:style w:type="paragraph" w:styleId="Heading2">
    <w:name w:val="heading 2"/>
    <w:basedOn w:val="Normal"/>
    <w:next w:val="BodyText"/>
    <w:qFormat/>
    <w:pPr>
      <w:keepNext/>
      <w:numPr>
        <w:ilvl w:val="1"/>
        <w:numId w:val="1"/>
      </w:numPr>
      <w:outlineLvl w:val="1"/>
    </w:pPr>
    <w:rPr>
      <w:b/>
      <w:bCs/>
    </w:rPr>
  </w:style>
  <w:style w:type="paragraph" w:styleId="Heading3">
    <w:name w:val="heading 3"/>
    <w:basedOn w:val="Normal"/>
    <w:next w:val="Normal"/>
    <w:qFormat/>
    <w:pPr>
      <w:keepNext/>
      <w:numPr>
        <w:ilvl w:val="2"/>
        <w:numId w:val="1"/>
      </w:numPr>
      <w:jc w:val="both"/>
      <w:outlineLvl w:val="2"/>
    </w:pPr>
    <w:rPr>
      <w:b/>
      <w:bCs/>
      <w:u w:val="single"/>
      <w:lang w:val="ro-RO"/>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keepNext/>
      <w:numPr>
        <w:ilvl w:val="4"/>
        <w:numId w:val="1"/>
      </w:numPr>
      <w:jc w:val="both"/>
      <w:outlineLvl w:val="4"/>
    </w:pPr>
    <w:rPr>
      <w:b/>
      <w:bCs/>
    </w:rPr>
  </w:style>
  <w:style w:type="paragraph" w:styleId="Heading6">
    <w:name w:val="heading 6"/>
    <w:basedOn w:val="Normal"/>
    <w:next w:val="Normal"/>
    <w:qFormat/>
    <w:pPr>
      <w:keepNext/>
      <w:numPr>
        <w:ilvl w:val="5"/>
        <w:numId w:val="1"/>
      </w:numPr>
      <w:jc w:val="center"/>
      <w:outlineLvl w:val="5"/>
    </w:pPr>
    <w:rPr>
      <w:b/>
      <w:bCs/>
      <w:lang w:val="ro-RO"/>
    </w:rPr>
  </w:style>
  <w:style w:type="paragraph" w:styleId="Heading8">
    <w:name w:val="heading 8"/>
    <w:basedOn w:val="Normal"/>
    <w:next w:val="BodyText"/>
    <w:qFormat/>
    <w:pPr>
      <w:keepNext/>
      <w:numPr>
        <w:ilvl w:val="7"/>
        <w:numId w:val="1"/>
      </w:numPr>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Times New Roman" w:hAnsi="Times New Roman" w:cs="Times New Roman"/>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imes New Roman" w:hAnsi="Times New Roman" w:cs="Times New Roman"/>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b/>
      <w:sz w:val="24"/>
      <w:szCs w:val="24"/>
      <w:lang w:val="ro-RO"/>
    </w:rPr>
  </w:style>
  <w:style w:type="character" w:customStyle="1" w:styleId="WW8Num5z0">
    <w:name w:val="WW8Num5z0"/>
    <w:rPr>
      <w:rFonts w:hint="default"/>
    </w:rPr>
  </w:style>
  <w:style w:type="character" w:customStyle="1" w:styleId="WW8Num6z0">
    <w:name w:val="WW8Num6z0"/>
    <w:rPr>
      <w:rFonts w:hint="default"/>
      <w:lang w:val="ro-RO"/>
    </w:rPr>
  </w:style>
  <w:style w:type="character" w:customStyle="1" w:styleId="WW8Num7z0">
    <w:name w:val="WW8Num7z0"/>
    <w:rPr>
      <w:rFonts w:hint="default"/>
      <w:lang w:val="ro-RO"/>
    </w:rPr>
  </w:style>
  <w:style w:type="character" w:customStyle="1" w:styleId="WW8Num8z0">
    <w:name w:val="WW8Num8z0"/>
    <w:rPr>
      <w:rFonts w:hint="default"/>
    </w:rPr>
  </w:style>
  <w:style w:type="character" w:customStyle="1" w:styleId="WW8Num9z0">
    <w:name w:val="WW8Num9z0"/>
    <w:rPr>
      <w:rFonts w:hint="default"/>
      <w:b/>
      <w:sz w:val="28"/>
      <w:szCs w:val="28"/>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lang w:val="ro-R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lang w:val="it-I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eastAsia="Times New Roman" w:hAnsi="Times New Roman" w:cs="Times New Roman" w:hint="default"/>
      <w:sz w:val="2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Times New Roman" w:hAnsi="Times New Roman" w:cs="Times New Roman" w:hint="default"/>
      <w:sz w:val="2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efaultParagraphFont1">
    <w:name w:val="WW-Default Paragraph Font1"/>
  </w:style>
  <w:style w:type="character" w:customStyle="1" w:styleId="ln2tparagraf">
    <w:name w:val="ln2tparagraf"/>
    <w:basedOn w:val="WW-DefaultParagraphFont1"/>
  </w:style>
  <w:style w:type="character" w:customStyle="1" w:styleId="ln2tarticol">
    <w:name w:val="ln2tarticol"/>
    <w:basedOn w:val="WW-DefaultParagraphFont1"/>
  </w:style>
  <w:style w:type="character" w:customStyle="1" w:styleId="ln2talineat">
    <w:name w:val="ln2talineat"/>
    <w:basedOn w:val="WW-DefaultParagraphFont1"/>
  </w:style>
  <w:style w:type="character" w:customStyle="1" w:styleId="ln2articol">
    <w:name w:val="ln2articol"/>
    <w:basedOn w:val="WW-DefaultParagraphFont1"/>
  </w:style>
  <w:style w:type="character" w:customStyle="1" w:styleId="ln2litera">
    <w:name w:val="ln2litera"/>
    <w:basedOn w:val="WW-DefaultParagraphFont1"/>
  </w:style>
  <w:style w:type="character" w:customStyle="1" w:styleId="ln2tlitera">
    <w:name w:val="ln2tlitera"/>
    <w:basedOn w:val="WW-DefaultParagraphFont1"/>
  </w:style>
  <w:style w:type="character" w:customStyle="1" w:styleId="ln2tsectiune">
    <w:name w:val="ln2tsectiune"/>
    <w:basedOn w:val="WW-DefaultParagraphFont1"/>
  </w:style>
  <w:style w:type="character" w:customStyle="1" w:styleId="ln2linie">
    <w:name w:val="ln2linie"/>
    <w:basedOn w:val="WW-DefaultParagraphFont1"/>
  </w:style>
  <w:style w:type="character" w:customStyle="1" w:styleId="ln2tlinie">
    <w:name w:val="ln2tlinie"/>
    <w:basedOn w:val="WW-DefaultParagraphFont1"/>
  </w:style>
  <w:style w:type="character" w:customStyle="1" w:styleId="ln2alineat">
    <w:name w:val="ln2alineat"/>
    <w:basedOn w:val="WW-DefaultParagraphFont1"/>
  </w:style>
  <w:style w:type="character" w:styleId="Hyperlink">
    <w:name w:val="Hyperlink"/>
    <w:rPr>
      <w:color w:val="0000FF"/>
      <w:u w:val="single"/>
    </w:rPr>
  </w:style>
  <w:style w:type="character" w:styleId="PageNumber">
    <w:name w:val="page number"/>
    <w:basedOn w:val="WW-DefaultParagraphFont1"/>
  </w:style>
  <w:style w:type="character" w:customStyle="1" w:styleId="tal1">
    <w:name w:val="tal1"/>
    <w:basedOn w:val="WW-DefaultParagraphFont1"/>
  </w:style>
  <w:style w:type="character" w:styleId="Strong">
    <w:name w:val="Strong"/>
    <w:qFormat/>
    <w:rPr>
      <w:b/>
      <w:bCs/>
    </w:rPr>
  </w:style>
  <w:style w:type="character" w:customStyle="1" w:styleId="FootnoteCharacters">
    <w:name w:val="Footnote Characters"/>
    <w:rPr>
      <w:rFonts w:ascii="Times New Roman" w:hAnsi="Times New Roman" w:cs="Times New Roman"/>
      <w:sz w:val="27"/>
      <w:szCs w:val="27"/>
      <w:vertAlign w:val="superscript"/>
      <w:lang w:val="en-US"/>
    </w:rPr>
  </w:style>
  <w:style w:type="character" w:customStyle="1" w:styleId="FootnoteTextChar">
    <w:name w:val="Footnote Text Char"/>
    <w:rPr>
      <w:lang w:val="en-US"/>
    </w:rPr>
  </w:style>
  <w:style w:type="character" w:styleId="Emphasis">
    <w:name w:val="Emphasis"/>
    <w:qFormat/>
    <w:rPr>
      <w:i/>
      <w:i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jc w:val="center"/>
    </w:pPr>
    <w:rPr>
      <w:b/>
      <w:bCs/>
    </w:rPr>
  </w:style>
  <w:style w:type="paragraph" w:styleId="BodyText">
    <w:name w:val="Body Text"/>
    <w:basedOn w:val="Normal"/>
    <w:pPr>
      <w:jc w:val="center"/>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rPr>
      <w:rFonts w:ascii="Arial Unicode MS" w:hAnsi="Arial Unicode MS" w:cs="Arial Unicode MS"/>
    </w:rPr>
  </w:style>
  <w:style w:type="paragraph" w:styleId="Header">
    <w:name w:val="header"/>
    <w:basedOn w:val="Normal"/>
    <w:pPr>
      <w:spacing w:after="240"/>
      <w:jc w:val="both"/>
    </w:pPr>
  </w:style>
  <w:style w:type="paragraph" w:styleId="Footer">
    <w:name w:val="footer"/>
    <w:basedOn w:val="Normal"/>
  </w:style>
  <w:style w:type="paragraph" w:styleId="BodyTextIndent">
    <w:name w:val="Body Text Indent"/>
    <w:basedOn w:val="Normal"/>
    <w:pPr>
      <w:spacing w:after="120"/>
      <w:ind w:left="283"/>
    </w:pPr>
  </w:style>
  <w:style w:type="paragraph" w:styleId="BodyText2">
    <w:name w:val="Body Text 2"/>
    <w:basedOn w:val="Normal"/>
    <w:pPr>
      <w:jc w:val="both"/>
    </w:pPr>
  </w:style>
  <w:style w:type="paragraph" w:styleId="BodyText3">
    <w:name w:val="Body Text 3"/>
    <w:basedOn w:val="Normal"/>
    <w:rPr>
      <w:rFonts w:ascii="Arial" w:hAnsi="Arial" w:cs="Arial"/>
      <w:i/>
      <w:iCs/>
    </w:rPr>
  </w:style>
  <w:style w:type="paragraph" w:customStyle="1" w:styleId="normaltableau">
    <w:name w:val="normaltableau"/>
    <w:basedOn w:val="Normal"/>
    <w:pPr>
      <w:spacing w:before="120" w:after="120"/>
      <w:jc w:val="both"/>
    </w:pPr>
    <w:rPr>
      <w:rFonts w:ascii="Optima" w:hAnsi="Optima" w:cs="Optima"/>
      <w:sz w:val="22"/>
      <w:szCs w:val="22"/>
    </w:rPr>
  </w:style>
  <w:style w:type="paragraph" w:styleId="BodyTextIndent2">
    <w:name w:val="Body Text Indent 2"/>
    <w:basedOn w:val="Normal"/>
    <w:pPr>
      <w:ind w:left="6660" w:hanging="6660"/>
    </w:pPr>
    <w:rPr>
      <w:rFonts w:ascii="Arial" w:hAnsi="Arial" w:cs="Arial"/>
      <w:lang w:val="ro-RO"/>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NoSpacing">
    <w:name w:val="No Spacing"/>
    <w:uiPriority w:val="1"/>
    <w:qFormat/>
    <w:pPr>
      <w:suppressAutoHyphens/>
    </w:pPr>
    <w:rPr>
      <w:sz w:val="24"/>
      <w:szCs w:val="24"/>
      <w:lang w:eastAsia="zh-CN"/>
    </w:rPr>
  </w:style>
  <w:style w:type="paragraph" w:styleId="FootnoteText">
    <w:name w:val="footnote text"/>
    <w:basedOn w:val="Normal"/>
    <w:pPr>
      <w:suppressLineNumbers/>
      <w:ind w:left="283" w:hanging="283"/>
    </w:pPr>
    <w:rPr>
      <w:sz w:val="20"/>
      <w:szCs w:val="20"/>
    </w:rPr>
  </w:style>
  <w:style w:type="paragraph" w:styleId="ListParagraph">
    <w:name w:val="List Paragraph"/>
    <w:basedOn w:val="Normal"/>
    <w:qFormat/>
    <w:pPr>
      <w:spacing w:after="200" w:line="276" w:lineRule="auto"/>
      <w:ind w:left="720"/>
    </w:pPr>
    <w:rPr>
      <w:rFonts w:ascii="Calibri" w:eastAsia="Calibri" w:hAnsi="Calibri" w:cs="Calibri"/>
      <w:kern w:val="2"/>
      <w:sz w:val="22"/>
      <w:szCs w:val="22"/>
    </w:rPr>
  </w:style>
  <w:style w:type="paragraph" w:customStyle="1" w:styleId="Standard">
    <w:name w:val="Standard"/>
    <w:rsid w:val="00B14B87"/>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B14B87"/>
    <w:pPr>
      <w:spacing w:after="140" w:line="276" w:lineRule="auto"/>
    </w:pPr>
  </w:style>
  <w:style w:type="character" w:customStyle="1" w:styleId="Internetlink">
    <w:name w:val="Internet link"/>
    <w:rsid w:val="00B14B87"/>
    <w:rPr>
      <w:color w:val="0000FF"/>
      <w:u w:val="single"/>
    </w:rPr>
  </w:style>
  <w:style w:type="character" w:customStyle="1" w:styleId="Character20style">
    <w:name w:val="Character_20_style"/>
    <w:rsid w:val="00B14B87"/>
  </w:style>
  <w:style w:type="numbering" w:customStyle="1" w:styleId="WW8Num7">
    <w:name w:val="WW8Num7"/>
    <w:basedOn w:val="NoList"/>
    <w:rsid w:val="00B14B87"/>
    <w:pPr>
      <w:numPr>
        <w:numId w:val="10"/>
      </w:numPr>
    </w:pPr>
  </w:style>
  <w:style w:type="numbering" w:customStyle="1" w:styleId="WW8Num9">
    <w:name w:val="WW8Num9"/>
    <w:basedOn w:val="NoList"/>
    <w:rsid w:val="00B14B87"/>
    <w:pPr>
      <w:numPr>
        <w:numId w:val="11"/>
      </w:numPr>
    </w:pPr>
  </w:style>
  <w:style w:type="numbering" w:customStyle="1" w:styleId="WW8Num10">
    <w:name w:val="WW8Num10"/>
    <w:basedOn w:val="NoList"/>
    <w:rsid w:val="00B14B87"/>
    <w:pPr>
      <w:numPr>
        <w:numId w:val="12"/>
      </w:numPr>
    </w:pPr>
  </w:style>
  <w:style w:type="numbering" w:customStyle="1" w:styleId="WW8Num2">
    <w:name w:val="WW8Num2"/>
    <w:basedOn w:val="NoList"/>
    <w:rsid w:val="00B14B87"/>
    <w:pPr>
      <w:numPr>
        <w:numId w:val="13"/>
      </w:numPr>
    </w:pPr>
  </w:style>
  <w:style w:type="table" w:styleId="TableGrid">
    <w:name w:val="Table Grid"/>
    <w:basedOn w:val="TableNormal"/>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77985">
      <w:bodyDiv w:val="1"/>
      <w:marLeft w:val="0"/>
      <w:marRight w:val="0"/>
      <w:marTop w:val="0"/>
      <w:marBottom w:val="0"/>
      <w:divBdr>
        <w:top w:val="none" w:sz="0" w:space="0" w:color="auto"/>
        <w:left w:val="none" w:sz="0" w:space="0" w:color="auto"/>
        <w:bottom w:val="none" w:sz="0" w:space="0" w:color="auto"/>
        <w:right w:val="none" w:sz="0" w:space="0" w:color="auto"/>
      </w:divBdr>
      <w:divsChild>
        <w:div w:id="28331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lte.gov.ro/wp-content/uploads/2019/02/DECLARA%C5%A2IE-pe-propria-r%C4%83spundere-valabila-de-la-1-februarie-2019.docx" TargetMode="External"/><Relationship Id="rId18" Type="http://schemas.openxmlformats.org/officeDocument/2006/relationships/hyperlink" Target="https://files.primariaclujnapoca.ro/2019/03/19/Anexa-4.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imariadeva.ro/" TargetMode="External"/><Relationship Id="rId7" Type="http://schemas.openxmlformats.org/officeDocument/2006/relationships/endnotes" Target="endnotes.xml"/><Relationship Id="rId12" Type="http://schemas.openxmlformats.org/officeDocument/2006/relationships/hyperlink" Target="file:///C:\Users\oana.mura\Desktop\AppData\Local\Temp\L%20350_DANA\Legea%20350\Legea%20350%20Pasi%20de%20Urmat\Punctul%201%20din%20pasii%20de%20urmat%20la%20L350\finantari.ramburs@primariadeva.ro" TargetMode="External"/><Relationship Id="rId17" Type="http://schemas.openxmlformats.org/officeDocument/2006/relationships/hyperlink" Target="https://files.primariaclujnapoca.ro/2019/03/19/Anexa-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es.primariaclujnapoca.ro/2019/03/19/Anexa-2.doc" TargetMode="External"/><Relationship Id="rId20" Type="http://schemas.openxmlformats.org/officeDocument/2006/relationships/hyperlink" Target="http://www.primariadev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_deva.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les.primariaclujnapoca.ro/2019/03/19/Anexa-1.doc" TargetMode="External"/><Relationship Id="rId23" Type="http://schemas.openxmlformats.org/officeDocument/2006/relationships/footer" Target="footer1.xml"/><Relationship Id="rId10" Type="http://schemas.openxmlformats.org/officeDocument/2006/relationships/hyperlink" Target="http://www.primariadeva.ro/" TargetMode="External"/><Relationship Id="rId19" Type="http://schemas.openxmlformats.org/officeDocument/2006/relationships/hyperlink" Target="https://files.primariaclujnapoca.ro/2019/03/19/Anexa-5.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ulte.gov.ro/library/files/finantari/ordin_nr._863_din_2_iulie_2008.docx" TargetMode="External"/><Relationship Id="rId22" Type="http://schemas.openxmlformats.org/officeDocument/2006/relationships/hyperlink" Target="mailto:primar@primariade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71DA-B81E-40EE-9B73-CBB10509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55372</CharactersWithSpaces>
  <SharedDoc>false</SharedDoc>
  <HLinks>
    <vt:vector size="72" baseType="variant">
      <vt:variant>
        <vt:i4>7471209</vt:i4>
      </vt:variant>
      <vt:variant>
        <vt:i4>33</vt:i4>
      </vt:variant>
      <vt:variant>
        <vt:i4>0</vt:i4>
      </vt:variant>
      <vt:variant>
        <vt:i4>5</vt:i4>
      </vt:variant>
      <vt:variant>
        <vt:lpwstr>http://www.legestart.ro/Ordonanta-nr-82-din-2001-(MTg1NTE-).htm</vt:lpwstr>
      </vt:variant>
      <vt:variant>
        <vt:lpwstr/>
      </vt:variant>
      <vt:variant>
        <vt:i4>7471209</vt:i4>
      </vt:variant>
      <vt:variant>
        <vt:i4>30</vt:i4>
      </vt:variant>
      <vt:variant>
        <vt:i4>0</vt:i4>
      </vt:variant>
      <vt:variant>
        <vt:i4>5</vt:i4>
      </vt:variant>
      <vt:variant>
        <vt:lpwstr>http://www.legestart.ro/Ordonanta-nr-82-din-2001-(MTg1NTE-).htm</vt:lpwstr>
      </vt:variant>
      <vt:variant>
        <vt:lpwstr/>
      </vt:variant>
      <vt:variant>
        <vt:i4>2097162</vt:i4>
      </vt:variant>
      <vt:variant>
        <vt:i4>27</vt:i4>
      </vt:variant>
      <vt:variant>
        <vt:i4>0</vt:i4>
      </vt:variant>
      <vt:variant>
        <vt:i4>5</vt:i4>
      </vt:variant>
      <vt:variant>
        <vt:lpwstr>mailto:primar@primariadeva.ro</vt:lpwstr>
      </vt:variant>
      <vt:variant>
        <vt:lpwstr/>
      </vt:variant>
      <vt:variant>
        <vt:i4>6881322</vt:i4>
      </vt:variant>
      <vt:variant>
        <vt:i4>24</vt:i4>
      </vt:variant>
      <vt:variant>
        <vt:i4>0</vt:i4>
      </vt:variant>
      <vt:variant>
        <vt:i4>5</vt:i4>
      </vt:variant>
      <vt:variant>
        <vt:lpwstr>http://www.primariadeva.ro/</vt:lpwstr>
      </vt:variant>
      <vt:variant>
        <vt:lpwstr/>
      </vt:variant>
      <vt:variant>
        <vt:i4>7536761</vt:i4>
      </vt:variant>
      <vt:variant>
        <vt:i4>21</vt:i4>
      </vt:variant>
      <vt:variant>
        <vt:i4>0</vt:i4>
      </vt:variant>
      <vt:variant>
        <vt:i4>5</vt:i4>
      </vt:variant>
      <vt:variant>
        <vt:lpwstr>https://files.primariaclujnapoca.ro/2019/03/19/Anexa-5.doc</vt:lpwstr>
      </vt:variant>
      <vt:variant>
        <vt:lpwstr/>
      </vt:variant>
      <vt:variant>
        <vt:i4>7471225</vt:i4>
      </vt:variant>
      <vt:variant>
        <vt:i4>18</vt:i4>
      </vt:variant>
      <vt:variant>
        <vt:i4>0</vt:i4>
      </vt:variant>
      <vt:variant>
        <vt:i4>5</vt:i4>
      </vt:variant>
      <vt:variant>
        <vt:lpwstr>https://files.primariaclujnapoca.ro/2019/03/19/Anexa-4.doc</vt:lpwstr>
      </vt:variant>
      <vt:variant>
        <vt:lpwstr/>
      </vt:variant>
      <vt:variant>
        <vt:i4>7667833</vt:i4>
      </vt:variant>
      <vt:variant>
        <vt:i4>15</vt:i4>
      </vt:variant>
      <vt:variant>
        <vt:i4>0</vt:i4>
      </vt:variant>
      <vt:variant>
        <vt:i4>5</vt:i4>
      </vt:variant>
      <vt:variant>
        <vt:lpwstr>https://files.primariaclujnapoca.ro/2019/03/19/Anexa-3.doc</vt:lpwstr>
      </vt:variant>
      <vt:variant>
        <vt:lpwstr/>
      </vt:variant>
      <vt:variant>
        <vt:i4>7602297</vt:i4>
      </vt:variant>
      <vt:variant>
        <vt:i4>12</vt:i4>
      </vt:variant>
      <vt:variant>
        <vt:i4>0</vt:i4>
      </vt:variant>
      <vt:variant>
        <vt:i4>5</vt:i4>
      </vt:variant>
      <vt:variant>
        <vt:lpwstr>https://files.primariaclujnapoca.ro/2019/03/19/Anexa-2.doc</vt:lpwstr>
      </vt:variant>
      <vt:variant>
        <vt:lpwstr/>
      </vt:variant>
      <vt:variant>
        <vt:i4>7798905</vt:i4>
      </vt:variant>
      <vt:variant>
        <vt:i4>9</vt:i4>
      </vt:variant>
      <vt:variant>
        <vt:i4>0</vt:i4>
      </vt:variant>
      <vt:variant>
        <vt:i4>5</vt:i4>
      </vt:variant>
      <vt:variant>
        <vt:lpwstr>https://files.primariaclujnapoca.ro/2019/03/19/Anexa-1.doc</vt:lpwstr>
      </vt:variant>
      <vt:variant>
        <vt:lpwstr/>
      </vt:variant>
      <vt:variant>
        <vt:i4>655434</vt:i4>
      </vt:variant>
      <vt:variant>
        <vt:i4>6</vt:i4>
      </vt:variant>
      <vt:variant>
        <vt:i4>0</vt:i4>
      </vt:variant>
      <vt:variant>
        <vt:i4>5</vt:i4>
      </vt:variant>
      <vt:variant>
        <vt:lpwstr>AppData/Local/Temp/L%20350_DANA/Legea%20350/Legea%20350%20Pasi%20de%20Urmat/Punctul%201%20din%20pasii%20de%20urmat%20la%20L350/finantari.ramburs@primariadeva.ro</vt:lpwstr>
      </vt:variant>
      <vt:variant>
        <vt:lpwstr/>
      </vt:variant>
      <vt:variant>
        <vt:i4>1900665</vt:i4>
      </vt:variant>
      <vt:variant>
        <vt:i4>3</vt:i4>
      </vt:variant>
      <vt:variant>
        <vt:i4>0</vt:i4>
      </vt:variant>
      <vt:variant>
        <vt:i4>5</vt:i4>
      </vt:variant>
      <vt:variant>
        <vt:lpwstr>http://www.e_deva.ro/</vt:lpwstr>
      </vt:variant>
      <vt:variant>
        <vt:lpwstr/>
      </vt:variant>
      <vt:variant>
        <vt:i4>6881322</vt:i4>
      </vt:variant>
      <vt:variant>
        <vt:i4>0</vt:i4>
      </vt:variant>
      <vt:variant>
        <vt:i4>0</vt:i4>
      </vt:variant>
      <vt:variant>
        <vt:i4>5</vt:i4>
      </vt:variant>
      <vt:variant>
        <vt:lpwstr>http://www.primariadeva.ro/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Mura</dc:creator>
  <cp:keywords/>
  <cp:lastModifiedBy>Dana Stanculesc</cp:lastModifiedBy>
  <cp:revision>31</cp:revision>
  <cp:lastPrinted>2022-02-01T09:17:00Z</cp:lastPrinted>
  <dcterms:created xsi:type="dcterms:W3CDTF">2022-02-01T09:17:00Z</dcterms:created>
  <dcterms:modified xsi:type="dcterms:W3CDTF">2022-02-11T11:14:00Z</dcterms:modified>
</cp:coreProperties>
</file>