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2EE1" w14:textId="577A34A5" w:rsidR="00B95608" w:rsidRDefault="00B95608" w:rsidP="00724188">
      <w:pPr>
        <w:ind w:left="4050" w:hanging="4050"/>
        <w:jc w:val="center"/>
        <w:rPr>
          <w:b/>
          <w:color w:val="000000"/>
          <w:sz w:val="24"/>
          <w:lang w:val="it-IT"/>
        </w:rPr>
      </w:pPr>
    </w:p>
    <w:p w14:paraId="06428EF0" w14:textId="42723D5E" w:rsidR="00B95608" w:rsidRDefault="00B95608" w:rsidP="00724188">
      <w:pPr>
        <w:ind w:left="4050" w:hanging="4050"/>
        <w:jc w:val="center"/>
        <w:rPr>
          <w:b/>
          <w:color w:val="000000"/>
          <w:sz w:val="24"/>
          <w:lang w:val="it-IT"/>
        </w:rPr>
      </w:pPr>
    </w:p>
    <w:p w14:paraId="33A9111F" w14:textId="77777777" w:rsidR="00B95608" w:rsidRDefault="00B95608" w:rsidP="00724188">
      <w:pPr>
        <w:ind w:left="4050" w:hanging="4050"/>
        <w:jc w:val="center"/>
        <w:rPr>
          <w:b/>
          <w:color w:val="000000"/>
          <w:sz w:val="24"/>
          <w:lang w:val="it-IT"/>
        </w:rPr>
      </w:pPr>
    </w:p>
    <w:p w14:paraId="5CE00B9E" w14:textId="77777777" w:rsidR="00B95608" w:rsidRDefault="00B95608" w:rsidP="00724188">
      <w:pPr>
        <w:ind w:left="4050" w:hanging="4050"/>
        <w:jc w:val="center"/>
        <w:rPr>
          <w:b/>
          <w:color w:val="000000"/>
          <w:sz w:val="24"/>
          <w:lang w:val="it-IT"/>
        </w:rPr>
      </w:pPr>
    </w:p>
    <w:p w14:paraId="6D2A5B4B" w14:textId="77777777" w:rsidR="00B95608" w:rsidRDefault="00B95608" w:rsidP="00724188">
      <w:pPr>
        <w:ind w:left="4050" w:hanging="4050"/>
        <w:jc w:val="center"/>
        <w:rPr>
          <w:b/>
          <w:color w:val="000000"/>
          <w:sz w:val="24"/>
          <w:lang w:val="it-IT"/>
        </w:rPr>
      </w:pPr>
    </w:p>
    <w:p w14:paraId="4CAEB099" w14:textId="1A2A8B2F" w:rsidR="00724188" w:rsidRPr="00812B68" w:rsidRDefault="00724188" w:rsidP="00724188">
      <w:pPr>
        <w:ind w:left="4050" w:hanging="4050"/>
        <w:jc w:val="center"/>
        <w:rPr>
          <w:b/>
          <w:color w:val="000000"/>
          <w:sz w:val="24"/>
          <w:lang w:val="it-IT"/>
        </w:rPr>
      </w:pPr>
      <w:r>
        <w:rPr>
          <w:b/>
          <w:color w:val="000000"/>
          <w:sz w:val="24"/>
          <w:lang w:val="it-IT"/>
        </w:rPr>
        <w:t xml:space="preserve">Minuta </w:t>
      </w:r>
      <w:r w:rsidRPr="00812B68">
        <w:rPr>
          <w:b/>
          <w:color w:val="000000"/>
          <w:sz w:val="24"/>
          <w:lang w:val="it-IT"/>
        </w:rPr>
        <w:t>şedinţei</w:t>
      </w:r>
    </w:p>
    <w:p w14:paraId="64B9C4FB" w14:textId="77777777" w:rsidR="00724188" w:rsidRPr="00812B68" w:rsidRDefault="00724188" w:rsidP="00724188">
      <w:pPr>
        <w:tabs>
          <w:tab w:val="left" w:pos="7620"/>
        </w:tabs>
        <w:jc w:val="center"/>
        <w:rPr>
          <w:rFonts w:eastAsia="Calibri"/>
          <w:b/>
          <w:color w:val="000000"/>
          <w:sz w:val="24"/>
          <w:szCs w:val="24"/>
          <w:lang w:val="it-IT" w:eastAsia="ro-RO"/>
        </w:rPr>
      </w:pPr>
      <w:r w:rsidRPr="00812B68">
        <w:rPr>
          <w:rFonts w:eastAsia="Calibri"/>
          <w:b/>
          <w:color w:val="000000"/>
          <w:sz w:val="24"/>
          <w:szCs w:val="24"/>
          <w:lang w:val="it-IT" w:eastAsia="ro-RO"/>
        </w:rPr>
        <w:t>Consiliului local Deva</w:t>
      </w:r>
    </w:p>
    <w:p w14:paraId="45C6C480" w14:textId="6A3AD4AA" w:rsidR="00724188" w:rsidRDefault="00724188" w:rsidP="00724188">
      <w:pPr>
        <w:tabs>
          <w:tab w:val="left" w:pos="7620"/>
        </w:tabs>
        <w:jc w:val="center"/>
        <w:rPr>
          <w:rFonts w:eastAsia="Calibri"/>
          <w:b/>
          <w:color w:val="000000"/>
          <w:sz w:val="24"/>
          <w:szCs w:val="24"/>
          <w:lang w:val="it-IT" w:eastAsia="ro-RO"/>
        </w:rPr>
      </w:pPr>
      <w:r w:rsidRPr="00812B68">
        <w:rPr>
          <w:rFonts w:eastAsia="Calibri"/>
          <w:b/>
          <w:color w:val="000000"/>
          <w:sz w:val="24"/>
          <w:szCs w:val="24"/>
          <w:lang w:val="it-IT" w:eastAsia="ro-RO"/>
        </w:rPr>
        <w:t xml:space="preserve">din data de </w:t>
      </w:r>
      <w:r>
        <w:rPr>
          <w:rFonts w:eastAsia="Calibri"/>
          <w:b/>
          <w:color w:val="000000"/>
          <w:sz w:val="24"/>
          <w:szCs w:val="24"/>
          <w:lang w:val="it-IT" w:eastAsia="ro-RO"/>
        </w:rPr>
        <w:t>14 februarie 2023</w:t>
      </w:r>
    </w:p>
    <w:p w14:paraId="6DFD79B0" w14:textId="0CFD488E" w:rsidR="00B95608" w:rsidRDefault="00B95608" w:rsidP="00724188">
      <w:pPr>
        <w:tabs>
          <w:tab w:val="left" w:pos="7620"/>
        </w:tabs>
        <w:jc w:val="center"/>
        <w:rPr>
          <w:b/>
          <w:color w:val="000000"/>
          <w:sz w:val="24"/>
          <w:szCs w:val="24"/>
          <w:lang w:val="it-IT"/>
        </w:rPr>
      </w:pPr>
    </w:p>
    <w:p w14:paraId="6BD5303F" w14:textId="6CA8D7B8" w:rsidR="00B95608" w:rsidRDefault="00B95608" w:rsidP="00724188">
      <w:pPr>
        <w:tabs>
          <w:tab w:val="left" w:pos="7620"/>
        </w:tabs>
        <w:jc w:val="center"/>
        <w:rPr>
          <w:b/>
          <w:color w:val="000000"/>
          <w:sz w:val="24"/>
          <w:szCs w:val="24"/>
          <w:lang w:val="it-IT"/>
        </w:rPr>
      </w:pPr>
    </w:p>
    <w:p w14:paraId="2468B158" w14:textId="5F684E6A" w:rsidR="00B95608" w:rsidRDefault="00B95608" w:rsidP="00724188">
      <w:pPr>
        <w:tabs>
          <w:tab w:val="left" w:pos="7620"/>
        </w:tabs>
        <w:jc w:val="center"/>
        <w:rPr>
          <w:b/>
          <w:color w:val="000000"/>
          <w:sz w:val="24"/>
          <w:szCs w:val="24"/>
          <w:lang w:val="it-IT"/>
        </w:rPr>
      </w:pPr>
    </w:p>
    <w:p w14:paraId="3F95235B" w14:textId="77777777" w:rsidR="00B95608" w:rsidRPr="00812B68" w:rsidRDefault="00B95608" w:rsidP="00724188">
      <w:pPr>
        <w:tabs>
          <w:tab w:val="left" w:pos="7620"/>
        </w:tabs>
        <w:jc w:val="center"/>
        <w:rPr>
          <w:b/>
          <w:color w:val="000000"/>
          <w:sz w:val="24"/>
          <w:szCs w:val="24"/>
          <w:lang w:val="it-IT"/>
        </w:rPr>
      </w:pPr>
    </w:p>
    <w:p w14:paraId="756D2AE1" w14:textId="77777777" w:rsidR="00724188" w:rsidRPr="00812B68" w:rsidRDefault="00724188" w:rsidP="00724188">
      <w:pPr>
        <w:jc w:val="both"/>
        <w:rPr>
          <w:i/>
          <w:lang w:val="it-IT"/>
        </w:rPr>
      </w:pPr>
    </w:p>
    <w:p w14:paraId="7812E568" w14:textId="3F55D909" w:rsidR="00724188" w:rsidRDefault="00724188" w:rsidP="00724188">
      <w:pPr>
        <w:ind w:firstLine="720"/>
        <w:jc w:val="both"/>
        <w:rPr>
          <w:color w:val="000000"/>
          <w:sz w:val="24"/>
          <w:szCs w:val="24"/>
          <w:lang w:val="it-IT"/>
        </w:rPr>
      </w:pPr>
      <w:r w:rsidRPr="00812B68">
        <w:rPr>
          <w:color w:val="000000"/>
          <w:sz w:val="24"/>
          <w:szCs w:val="24"/>
          <w:lang w:val="it-IT"/>
        </w:rPr>
        <w:t xml:space="preserve">Consiliul local a fost convocat </w:t>
      </w:r>
      <w:r>
        <w:rPr>
          <w:color w:val="000000"/>
          <w:sz w:val="24"/>
          <w:szCs w:val="24"/>
          <w:lang w:val="it-IT"/>
        </w:rPr>
        <w:t xml:space="preserve">de îndată </w:t>
      </w:r>
      <w:r w:rsidRPr="00812B68">
        <w:rPr>
          <w:color w:val="000000"/>
          <w:sz w:val="24"/>
          <w:szCs w:val="24"/>
          <w:lang w:val="it-IT"/>
        </w:rPr>
        <w:t xml:space="preserve">în ședință </w:t>
      </w:r>
      <w:r>
        <w:rPr>
          <w:color w:val="000000"/>
          <w:sz w:val="24"/>
          <w:szCs w:val="24"/>
          <w:lang w:val="it-IT"/>
        </w:rPr>
        <w:t>extra</w:t>
      </w:r>
      <w:r w:rsidRPr="00812B68">
        <w:rPr>
          <w:color w:val="000000"/>
          <w:sz w:val="24"/>
          <w:szCs w:val="24"/>
          <w:lang w:val="it-IT"/>
        </w:rPr>
        <w:t>ordinară</w:t>
      </w:r>
      <w:r>
        <w:rPr>
          <w:color w:val="000000"/>
          <w:sz w:val="24"/>
          <w:szCs w:val="24"/>
          <w:lang w:val="it-IT"/>
        </w:rPr>
        <w:t xml:space="preserve"> </w:t>
      </w:r>
      <w:r w:rsidRPr="00812B68">
        <w:rPr>
          <w:color w:val="000000"/>
          <w:sz w:val="24"/>
          <w:szCs w:val="24"/>
          <w:lang w:val="it-IT"/>
        </w:rPr>
        <w:t>prin Dispoziţia Primarului nr.</w:t>
      </w:r>
      <w:r>
        <w:rPr>
          <w:color w:val="000000"/>
          <w:sz w:val="24"/>
          <w:szCs w:val="24"/>
          <w:lang w:val="it-IT"/>
        </w:rPr>
        <w:t>310/2023</w:t>
      </w:r>
      <w:r w:rsidRPr="00812B68">
        <w:rPr>
          <w:color w:val="000000"/>
          <w:sz w:val="24"/>
          <w:szCs w:val="24"/>
          <w:lang w:val="it-IT"/>
        </w:rPr>
        <w:t>,</w:t>
      </w:r>
      <w:r>
        <w:rPr>
          <w:color w:val="000000"/>
          <w:sz w:val="24"/>
          <w:szCs w:val="24"/>
          <w:lang w:val="it-IT"/>
        </w:rPr>
        <w:t xml:space="preserve"> </w:t>
      </w:r>
      <w:r w:rsidRPr="00812B68">
        <w:rPr>
          <w:color w:val="000000"/>
          <w:sz w:val="24"/>
          <w:szCs w:val="24"/>
          <w:lang w:val="it-IT"/>
        </w:rPr>
        <w:t xml:space="preserve">cu respectarea prevederilor legale. </w:t>
      </w:r>
    </w:p>
    <w:p w14:paraId="15D4D26C" w14:textId="3444BBFB" w:rsidR="00724188" w:rsidRDefault="00724188" w:rsidP="00724188">
      <w:pPr>
        <w:widowControl w:val="0"/>
        <w:suppressAutoHyphens/>
        <w:autoSpaceDN w:val="0"/>
        <w:ind w:firstLine="720"/>
        <w:jc w:val="both"/>
        <w:textAlignment w:val="baseline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</w:t>
      </w:r>
      <w:proofErr w:type="spellStart"/>
      <w:r>
        <w:rPr>
          <w:sz w:val="24"/>
          <w:szCs w:val="24"/>
          <w:lang w:val="fr-FR"/>
        </w:rPr>
        <w:t>şedinţă</w:t>
      </w:r>
      <w:proofErr w:type="spellEnd"/>
      <w:r>
        <w:rPr>
          <w:sz w:val="24"/>
          <w:szCs w:val="24"/>
          <w:lang w:val="fr-FR"/>
        </w:rPr>
        <w:t xml:space="preserve"> au </w:t>
      </w:r>
      <w:proofErr w:type="spellStart"/>
      <w:r>
        <w:rPr>
          <w:sz w:val="24"/>
          <w:szCs w:val="24"/>
          <w:lang w:val="fr-FR"/>
        </w:rPr>
        <w:t>participat</w:t>
      </w:r>
      <w:proofErr w:type="spellEnd"/>
      <w:r>
        <w:rPr>
          <w:sz w:val="24"/>
          <w:szCs w:val="24"/>
          <w:lang w:val="fr-FR"/>
        </w:rPr>
        <w:t xml:space="preserve"> 18</w:t>
      </w:r>
      <w:r w:rsidRPr="00CB2313">
        <w:rPr>
          <w:sz w:val="24"/>
          <w:szCs w:val="24"/>
          <w:lang w:val="fr-FR"/>
        </w:rPr>
        <w:t xml:space="preserve"> </w:t>
      </w:r>
      <w:proofErr w:type="spellStart"/>
      <w:r w:rsidRPr="00CB2313">
        <w:rPr>
          <w:sz w:val="24"/>
          <w:szCs w:val="24"/>
          <w:lang w:val="fr-FR"/>
        </w:rPr>
        <w:t>consilieri</w:t>
      </w:r>
      <w:proofErr w:type="spellEnd"/>
      <w:r w:rsidRPr="00CB2313">
        <w:rPr>
          <w:sz w:val="24"/>
          <w:szCs w:val="24"/>
          <w:lang w:val="fr-FR"/>
        </w:rPr>
        <w:t xml:space="preserve"> </w:t>
      </w:r>
      <w:proofErr w:type="spellStart"/>
      <w:r w:rsidRPr="00CB2313">
        <w:rPr>
          <w:sz w:val="24"/>
          <w:szCs w:val="24"/>
          <w:lang w:val="fr-FR"/>
        </w:rPr>
        <w:t>locali</w:t>
      </w:r>
      <w:proofErr w:type="spellEnd"/>
      <w:r w:rsidRPr="00CB2313">
        <w:rPr>
          <w:sz w:val="24"/>
          <w:szCs w:val="24"/>
          <w:lang w:val="fr-FR"/>
        </w:rPr>
        <w:t xml:space="preserve"> </w:t>
      </w:r>
      <w:proofErr w:type="spellStart"/>
      <w:r w:rsidRPr="00CB2313">
        <w:rPr>
          <w:sz w:val="24"/>
          <w:szCs w:val="24"/>
          <w:lang w:val="fr-FR"/>
        </w:rPr>
        <w:t>din</w:t>
      </w:r>
      <w:proofErr w:type="spellEnd"/>
      <w:r w:rsidRPr="00CB2313">
        <w:rPr>
          <w:sz w:val="24"/>
          <w:szCs w:val="24"/>
          <w:lang w:val="fr-FR"/>
        </w:rPr>
        <w:t xml:space="preserve"> </w:t>
      </w:r>
      <w:proofErr w:type="spellStart"/>
      <w:r w:rsidRPr="00CB2313">
        <w:rPr>
          <w:sz w:val="24"/>
          <w:szCs w:val="24"/>
          <w:lang w:val="fr-FR"/>
        </w:rPr>
        <w:t>cei</w:t>
      </w:r>
      <w:proofErr w:type="spellEnd"/>
      <w:r w:rsidRPr="00CB2313">
        <w:rPr>
          <w:sz w:val="24"/>
          <w:szCs w:val="24"/>
          <w:lang w:val="fr-FR"/>
        </w:rPr>
        <w:t xml:space="preserve"> 21 de </w:t>
      </w:r>
      <w:proofErr w:type="spellStart"/>
      <w:r w:rsidRPr="00CB2313">
        <w:rPr>
          <w:sz w:val="24"/>
          <w:szCs w:val="24"/>
          <w:lang w:val="fr-FR"/>
        </w:rPr>
        <w:t>consilieri</w:t>
      </w:r>
      <w:proofErr w:type="spellEnd"/>
      <w:r w:rsidRPr="00CB2313">
        <w:rPr>
          <w:sz w:val="24"/>
          <w:szCs w:val="24"/>
          <w:lang w:val="fr-FR"/>
        </w:rPr>
        <w:t xml:space="preserve"> </w:t>
      </w:r>
      <w:proofErr w:type="spellStart"/>
      <w:r w:rsidRPr="00CB2313">
        <w:rPr>
          <w:sz w:val="24"/>
          <w:szCs w:val="24"/>
          <w:lang w:val="fr-FR"/>
        </w:rPr>
        <w:t>în</w:t>
      </w:r>
      <w:proofErr w:type="spellEnd"/>
      <w:r w:rsidRPr="00CB2313">
        <w:rPr>
          <w:sz w:val="24"/>
          <w:szCs w:val="24"/>
          <w:lang w:val="fr-FR"/>
        </w:rPr>
        <w:t xml:space="preserve"> </w:t>
      </w:r>
      <w:proofErr w:type="spellStart"/>
      <w:r w:rsidRPr="00CB2313">
        <w:rPr>
          <w:sz w:val="24"/>
          <w:szCs w:val="24"/>
          <w:lang w:val="fr-FR"/>
        </w:rPr>
        <w:t>funcţie</w:t>
      </w:r>
      <w:proofErr w:type="spellEnd"/>
      <w:r w:rsidRPr="00CB2313">
        <w:rPr>
          <w:sz w:val="24"/>
          <w:szCs w:val="24"/>
          <w:lang w:val="fr-FR"/>
        </w:rPr>
        <w:t xml:space="preserve">, </w:t>
      </w:r>
      <w:proofErr w:type="spellStart"/>
      <w:proofErr w:type="gramStart"/>
      <w:r w:rsidRPr="00CB2313">
        <w:rPr>
          <w:sz w:val="24"/>
          <w:szCs w:val="24"/>
          <w:lang w:val="fr-FR"/>
        </w:rPr>
        <w:t>respectiv</w:t>
      </w:r>
      <w:proofErr w:type="spellEnd"/>
      <w:r w:rsidRPr="00CB2313">
        <w:rPr>
          <w:sz w:val="24"/>
          <w:szCs w:val="24"/>
          <w:lang w:val="fr-FR"/>
        </w:rPr>
        <w:t>:</w:t>
      </w:r>
      <w:proofErr w:type="gramEnd"/>
      <w:r w:rsidRPr="00CB2313">
        <w:rPr>
          <w:sz w:val="24"/>
          <w:szCs w:val="24"/>
          <w:lang w:val="fr-FR"/>
        </w:rPr>
        <w:t xml:space="preserve"> </w:t>
      </w:r>
      <w:proofErr w:type="spellStart"/>
      <w:r w:rsidRPr="00CB2313">
        <w:rPr>
          <w:sz w:val="24"/>
          <w:szCs w:val="24"/>
          <w:lang w:val="fr-FR"/>
        </w:rPr>
        <w:t>Barstan</w:t>
      </w:r>
      <w:proofErr w:type="spellEnd"/>
      <w:r w:rsidRPr="00CB2313">
        <w:rPr>
          <w:sz w:val="24"/>
          <w:szCs w:val="24"/>
          <w:lang w:val="fr-FR"/>
        </w:rPr>
        <w:t xml:space="preserve"> </w:t>
      </w:r>
      <w:proofErr w:type="spellStart"/>
      <w:r w:rsidRPr="00CB2313">
        <w:rPr>
          <w:sz w:val="24"/>
          <w:szCs w:val="24"/>
          <w:lang w:val="fr-FR"/>
        </w:rPr>
        <w:t>Tiberiu</w:t>
      </w:r>
      <w:proofErr w:type="spellEnd"/>
      <w:r w:rsidRPr="00CB2313">
        <w:rPr>
          <w:sz w:val="24"/>
          <w:szCs w:val="24"/>
          <w:lang w:val="fr-FR"/>
        </w:rPr>
        <w:t xml:space="preserve"> </w:t>
      </w:r>
      <w:proofErr w:type="spellStart"/>
      <w:r w:rsidRPr="00CB2313">
        <w:rPr>
          <w:sz w:val="24"/>
          <w:szCs w:val="24"/>
          <w:lang w:val="fr-FR"/>
        </w:rPr>
        <w:t>Claudiu</w:t>
      </w:r>
      <w:proofErr w:type="spellEnd"/>
      <w:r w:rsidRPr="00CB2313">
        <w:rPr>
          <w:sz w:val="24"/>
          <w:szCs w:val="24"/>
          <w:lang w:val="fr-FR"/>
        </w:rPr>
        <w:t xml:space="preserve">, </w:t>
      </w:r>
      <w:proofErr w:type="spellStart"/>
      <w:r w:rsidRPr="00CB2313">
        <w:rPr>
          <w:sz w:val="24"/>
          <w:szCs w:val="24"/>
          <w:lang w:val="fr-FR"/>
        </w:rPr>
        <w:t>Bălan</w:t>
      </w:r>
      <w:proofErr w:type="spellEnd"/>
      <w:r w:rsidRPr="00CB2313">
        <w:rPr>
          <w:sz w:val="24"/>
          <w:szCs w:val="24"/>
          <w:lang w:val="fr-FR"/>
        </w:rPr>
        <w:t xml:space="preserve"> Jean Florin, </w:t>
      </w:r>
      <w:proofErr w:type="spellStart"/>
      <w:r w:rsidRPr="00CB2313">
        <w:rPr>
          <w:sz w:val="24"/>
          <w:szCs w:val="24"/>
          <w:lang w:val="fr-FR"/>
        </w:rPr>
        <w:t>Blendea</w:t>
      </w:r>
      <w:proofErr w:type="spellEnd"/>
      <w:r w:rsidRPr="00CB2313">
        <w:rPr>
          <w:sz w:val="24"/>
          <w:szCs w:val="24"/>
          <w:lang w:val="fr-FR"/>
        </w:rPr>
        <w:t xml:space="preserve"> Mariu</w:t>
      </w:r>
      <w:r>
        <w:rPr>
          <w:sz w:val="24"/>
          <w:szCs w:val="24"/>
          <w:lang w:val="fr-FR"/>
        </w:rPr>
        <w:t xml:space="preserve">s Vasile, </w:t>
      </w:r>
      <w:proofErr w:type="spellStart"/>
      <w:r>
        <w:rPr>
          <w:sz w:val="24"/>
          <w:szCs w:val="24"/>
          <w:lang w:val="fr-FR"/>
        </w:rPr>
        <w:t>Bobora</w:t>
      </w:r>
      <w:proofErr w:type="spellEnd"/>
      <w:r>
        <w:rPr>
          <w:sz w:val="24"/>
          <w:szCs w:val="24"/>
          <w:lang w:val="fr-FR"/>
        </w:rPr>
        <w:t xml:space="preserve"> Mircea </w:t>
      </w:r>
      <w:proofErr w:type="spellStart"/>
      <w:r>
        <w:rPr>
          <w:sz w:val="24"/>
          <w:szCs w:val="24"/>
          <w:lang w:val="fr-FR"/>
        </w:rPr>
        <w:t>Flaviu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 w:rsidRPr="00CB2313">
        <w:rPr>
          <w:sz w:val="24"/>
          <w:szCs w:val="24"/>
          <w:lang w:val="fr-FR"/>
        </w:rPr>
        <w:t>Iacob</w:t>
      </w:r>
      <w:proofErr w:type="spellEnd"/>
      <w:r w:rsidRPr="00CB2313">
        <w:rPr>
          <w:sz w:val="24"/>
          <w:szCs w:val="24"/>
          <w:lang w:val="fr-FR"/>
        </w:rPr>
        <w:t xml:space="preserve"> Petru Florin, </w:t>
      </w:r>
      <w:proofErr w:type="spellStart"/>
      <w:r w:rsidRPr="00CB2313">
        <w:rPr>
          <w:sz w:val="24"/>
          <w:szCs w:val="24"/>
          <w:shd w:val="clear" w:color="auto" w:fill="FFFFFF"/>
          <w:lang w:val="fr-FR"/>
        </w:rPr>
        <w:t>Ilieş</w:t>
      </w:r>
      <w:proofErr w:type="spellEnd"/>
      <w:r w:rsidRPr="00CB2313">
        <w:rPr>
          <w:sz w:val="24"/>
          <w:szCs w:val="24"/>
          <w:shd w:val="clear" w:color="auto" w:fill="FFFFFF"/>
          <w:lang w:val="fr-FR"/>
        </w:rPr>
        <w:t xml:space="preserve"> Gabriel </w:t>
      </w:r>
      <w:proofErr w:type="spellStart"/>
      <w:r w:rsidRPr="00CB2313">
        <w:rPr>
          <w:sz w:val="24"/>
          <w:szCs w:val="24"/>
          <w:shd w:val="clear" w:color="auto" w:fill="FFFFFF"/>
          <w:lang w:val="fr-FR"/>
        </w:rPr>
        <w:t>Nelu</w:t>
      </w:r>
      <w:proofErr w:type="spellEnd"/>
      <w:r w:rsidRPr="00CB2313">
        <w:rPr>
          <w:color w:val="333333"/>
          <w:sz w:val="24"/>
          <w:szCs w:val="24"/>
          <w:shd w:val="clear" w:color="auto" w:fill="FFFFFF"/>
          <w:lang w:val="fr-FR"/>
        </w:rPr>
        <w:t>,</w:t>
      </w:r>
      <w:r w:rsidRPr="00CB2313">
        <w:rPr>
          <w:sz w:val="24"/>
          <w:szCs w:val="24"/>
          <w:lang w:val="ro-RO"/>
        </w:rPr>
        <w:t xml:space="preserve"> </w:t>
      </w:r>
      <w:r w:rsidRPr="00CB2313">
        <w:rPr>
          <w:sz w:val="24"/>
          <w:szCs w:val="24"/>
          <w:lang w:val="fr-FR"/>
        </w:rPr>
        <w:t xml:space="preserve">Iorga </w:t>
      </w:r>
      <w:proofErr w:type="spellStart"/>
      <w:r w:rsidRPr="00CB2313">
        <w:rPr>
          <w:sz w:val="24"/>
          <w:szCs w:val="24"/>
          <w:lang w:val="fr-FR"/>
        </w:rPr>
        <w:t>Ovidiu</w:t>
      </w:r>
      <w:proofErr w:type="spellEnd"/>
      <w:r w:rsidRPr="00CB2313">
        <w:rPr>
          <w:sz w:val="24"/>
          <w:szCs w:val="24"/>
          <w:lang w:val="fr-FR"/>
        </w:rPr>
        <w:t xml:space="preserve"> Gabriel, </w:t>
      </w:r>
      <w:proofErr w:type="spellStart"/>
      <w:r w:rsidRPr="00CB2313">
        <w:rPr>
          <w:sz w:val="24"/>
          <w:szCs w:val="24"/>
          <w:lang w:val="fr-FR"/>
        </w:rPr>
        <w:t>Lăsconi</w:t>
      </w:r>
      <w:proofErr w:type="spellEnd"/>
      <w:r w:rsidRPr="00CB2313">
        <w:rPr>
          <w:sz w:val="24"/>
          <w:szCs w:val="24"/>
          <w:lang w:val="fr-FR"/>
        </w:rPr>
        <w:t xml:space="preserve"> </w:t>
      </w:r>
      <w:proofErr w:type="spellStart"/>
      <w:r w:rsidRPr="00CB2313">
        <w:rPr>
          <w:sz w:val="24"/>
          <w:szCs w:val="24"/>
          <w:lang w:val="fr-FR"/>
        </w:rPr>
        <w:t>Aurica</w:t>
      </w:r>
      <w:proofErr w:type="spellEnd"/>
      <w:r w:rsidRPr="00CB2313">
        <w:rPr>
          <w:sz w:val="24"/>
          <w:szCs w:val="24"/>
          <w:lang w:val="fr-FR"/>
        </w:rPr>
        <w:t xml:space="preserve">, </w:t>
      </w:r>
      <w:proofErr w:type="spellStart"/>
      <w:r w:rsidRPr="00CB2313">
        <w:rPr>
          <w:sz w:val="24"/>
          <w:szCs w:val="24"/>
          <w:lang w:val="fr-FR"/>
        </w:rPr>
        <w:t>Ludoșean</w:t>
      </w:r>
      <w:proofErr w:type="spellEnd"/>
      <w:r w:rsidRPr="00CB2313">
        <w:rPr>
          <w:sz w:val="24"/>
          <w:szCs w:val="24"/>
          <w:lang w:val="fr-FR"/>
        </w:rPr>
        <w:t xml:space="preserve"> Gheorghe, Mane Marius,</w:t>
      </w:r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Mara</w:t>
      </w:r>
      <w:proofErr w:type="spellEnd"/>
      <w:r>
        <w:rPr>
          <w:sz w:val="24"/>
          <w:szCs w:val="24"/>
          <w:lang w:val="fr-FR"/>
        </w:rPr>
        <w:t xml:space="preserve"> Lucian Marius,</w:t>
      </w:r>
      <w:r w:rsidRPr="00CB2313">
        <w:rPr>
          <w:sz w:val="24"/>
          <w:szCs w:val="24"/>
          <w:lang w:val="fr-FR"/>
        </w:rPr>
        <w:t xml:space="preserve"> </w:t>
      </w:r>
      <w:proofErr w:type="spellStart"/>
      <w:r w:rsidRPr="00CB2313">
        <w:rPr>
          <w:sz w:val="24"/>
          <w:szCs w:val="24"/>
          <w:lang w:val="fr-FR"/>
        </w:rPr>
        <w:t>Moraru</w:t>
      </w:r>
      <w:proofErr w:type="spellEnd"/>
      <w:r w:rsidRPr="00CB2313">
        <w:rPr>
          <w:sz w:val="24"/>
          <w:szCs w:val="24"/>
          <w:lang w:val="fr-FR"/>
        </w:rPr>
        <w:t xml:space="preserve"> </w:t>
      </w:r>
      <w:proofErr w:type="spellStart"/>
      <w:r w:rsidRPr="00CB2313">
        <w:rPr>
          <w:sz w:val="24"/>
          <w:szCs w:val="24"/>
          <w:lang w:val="fr-FR"/>
        </w:rPr>
        <w:t>Călin</w:t>
      </w:r>
      <w:proofErr w:type="spellEnd"/>
      <w:r w:rsidRPr="00CB2313">
        <w:rPr>
          <w:sz w:val="24"/>
          <w:szCs w:val="24"/>
          <w:lang w:val="fr-FR"/>
        </w:rPr>
        <w:t xml:space="preserve"> Constantin, </w:t>
      </w:r>
      <w:proofErr w:type="spellStart"/>
      <w:r w:rsidRPr="00CB2313">
        <w:rPr>
          <w:sz w:val="24"/>
          <w:szCs w:val="24"/>
          <w:lang w:val="fr-FR"/>
        </w:rPr>
        <w:t>Moş</w:t>
      </w:r>
      <w:proofErr w:type="spellEnd"/>
      <w:r w:rsidRPr="00CB2313">
        <w:rPr>
          <w:sz w:val="24"/>
          <w:szCs w:val="24"/>
          <w:lang w:val="fr-FR"/>
        </w:rPr>
        <w:t xml:space="preserve"> </w:t>
      </w:r>
      <w:proofErr w:type="spellStart"/>
      <w:r w:rsidRPr="00CB2313">
        <w:rPr>
          <w:sz w:val="24"/>
          <w:szCs w:val="24"/>
          <w:lang w:val="fr-FR"/>
        </w:rPr>
        <w:t>Ovidiu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 w:rsidRPr="00CB2313">
        <w:rPr>
          <w:sz w:val="24"/>
          <w:szCs w:val="24"/>
          <w:lang w:val="fr-FR"/>
        </w:rPr>
        <w:t>Oșan</w:t>
      </w:r>
      <w:proofErr w:type="spellEnd"/>
      <w:r w:rsidRPr="00CB2313">
        <w:rPr>
          <w:sz w:val="24"/>
          <w:szCs w:val="24"/>
          <w:lang w:val="fr-FR"/>
        </w:rPr>
        <w:t xml:space="preserve"> </w:t>
      </w:r>
      <w:proofErr w:type="spellStart"/>
      <w:r w:rsidRPr="00CB2313">
        <w:rPr>
          <w:sz w:val="24"/>
          <w:szCs w:val="24"/>
          <w:lang w:val="fr-FR"/>
        </w:rPr>
        <w:t>Șendroiu</w:t>
      </w:r>
      <w:proofErr w:type="spellEnd"/>
      <w:r w:rsidRPr="00CB2313">
        <w:rPr>
          <w:sz w:val="24"/>
          <w:szCs w:val="24"/>
          <w:lang w:val="fr-FR"/>
        </w:rPr>
        <w:t xml:space="preserve"> Claudia Paula, </w:t>
      </w:r>
      <w:proofErr w:type="spellStart"/>
      <w:r w:rsidRPr="00CB2313">
        <w:rPr>
          <w:sz w:val="24"/>
          <w:szCs w:val="24"/>
          <w:lang w:val="fr-FR"/>
        </w:rPr>
        <w:t>Petrui</w:t>
      </w:r>
      <w:proofErr w:type="spellEnd"/>
      <w:r w:rsidRPr="00CB2313">
        <w:rPr>
          <w:sz w:val="24"/>
          <w:szCs w:val="24"/>
          <w:lang w:val="fr-FR"/>
        </w:rPr>
        <w:t xml:space="preserve"> Ioan </w:t>
      </w:r>
      <w:proofErr w:type="spellStart"/>
      <w:r w:rsidRPr="00CB2313">
        <w:rPr>
          <w:sz w:val="24"/>
          <w:szCs w:val="24"/>
          <w:lang w:val="fr-FR"/>
        </w:rPr>
        <w:t>Dorin</w:t>
      </w:r>
      <w:proofErr w:type="spellEnd"/>
      <w:r w:rsidRPr="00CB2313">
        <w:rPr>
          <w:sz w:val="24"/>
          <w:szCs w:val="24"/>
          <w:lang w:val="fr-FR"/>
        </w:rPr>
        <w:t xml:space="preserve">, </w:t>
      </w:r>
      <w:proofErr w:type="spellStart"/>
      <w:r w:rsidRPr="00CB2313">
        <w:rPr>
          <w:sz w:val="24"/>
          <w:szCs w:val="24"/>
          <w:lang w:val="fr-FR"/>
        </w:rPr>
        <w:t>Pogocsan</w:t>
      </w:r>
      <w:proofErr w:type="spellEnd"/>
      <w:r w:rsidRPr="00CB2313">
        <w:rPr>
          <w:sz w:val="24"/>
          <w:szCs w:val="24"/>
          <w:lang w:val="fr-FR"/>
        </w:rPr>
        <w:t xml:space="preserve"> Ferdinand Zoltan</w:t>
      </w:r>
      <w:r>
        <w:rPr>
          <w:sz w:val="24"/>
          <w:szCs w:val="24"/>
          <w:lang w:val="fr-FR"/>
        </w:rPr>
        <w:t xml:space="preserve">, </w:t>
      </w:r>
      <w:proofErr w:type="spellStart"/>
      <w:r w:rsidRPr="00CB2313">
        <w:rPr>
          <w:sz w:val="24"/>
          <w:szCs w:val="24"/>
          <w:lang w:val="fr-FR"/>
        </w:rPr>
        <w:t>Sav</w:t>
      </w:r>
      <w:proofErr w:type="spellEnd"/>
      <w:r w:rsidRPr="00CB2313">
        <w:rPr>
          <w:sz w:val="24"/>
          <w:szCs w:val="24"/>
          <w:lang w:val="fr-FR"/>
        </w:rPr>
        <w:t xml:space="preserve"> </w:t>
      </w:r>
      <w:proofErr w:type="spellStart"/>
      <w:r w:rsidRPr="00CB2313">
        <w:rPr>
          <w:sz w:val="24"/>
          <w:szCs w:val="24"/>
          <w:lang w:val="fr-FR"/>
        </w:rPr>
        <w:t>Nicu</w:t>
      </w:r>
      <w:proofErr w:type="spellEnd"/>
      <w:r w:rsidRPr="00CB2313">
        <w:rPr>
          <w:sz w:val="24"/>
          <w:szCs w:val="24"/>
          <w:lang w:val="fr-FR"/>
        </w:rPr>
        <w:t xml:space="preserve">, </w:t>
      </w:r>
      <w:proofErr w:type="spellStart"/>
      <w:r w:rsidRPr="00CB2313">
        <w:rPr>
          <w:sz w:val="24"/>
          <w:szCs w:val="24"/>
          <w:lang w:val="fr-FR"/>
        </w:rPr>
        <w:t>Sălcuceanu</w:t>
      </w:r>
      <w:proofErr w:type="spellEnd"/>
      <w:r w:rsidRPr="00CB2313">
        <w:rPr>
          <w:sz w:val="24"/>
          <w:szCs w:val="24"/>
          <w:lang w:val="fr-FR"/>
        </w:rPr>
        <w:t xml:space="preserve"> Roxana Ioana</w:t>
      </w:r>
      <w:r>
        <w:rPr>
          <w:sz w:val="24"/>
          <w:szCs w:val="24"/>
          <w:lang w:val="fr-FR"/>
        </w:rPr>
        <w:t>.</w:t>
      </w:r>
      <w:r w:rsidRPr="00CB2313">
        <w:rPr>
          <w:sz w:val="24"/>
          <w:szCs w:val="24"/>
          <w:lang w:val="fr-FR"/>
        </w:rPr>
        <w:t xml:space="preserve"> </w:t>
      </w:r>
    </w:p>
    <w:p w14:paraId="2A168A6C" w14:textId="60B9D01E" w:rsidR="00B95608" w:rsidRDefault="00B95608" w:rsidP="00724188">
      <w:pPr>
        <w:widowControl w:val="0"/>
        <w:suppressAutoHyphens/>
        <w:autoSpaceDN w:val="0"/>
        <w:ind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Nu au </w:t>
      </w:r>
      <w:proofErr w:type="spellStart"/>
      <w:r>
        <w:rPr>
          <w:sz w:val="24"/>
          <w:szCs w:val="24"/>
        </w:rPr>
        <w:t>participat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ședință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B4AA6">
        <w:rPr>
          <w:sz w:val="24"/>
          <w:szCs w:val="24"/>
        </w:rPr>
        <w:t>domnul</w:t>
      </w:r>
      <w:proofErr w:type="spellEnd"/>
      <w:r w:rsidRPr="003B4AA6">
        <w:rPr>
          <w:sz w:val="24"/>
          <w:szCs w:val="24"/>
        </w:rPr>
        <w:t xml:space="preserve"> </w:t>
      </w:r>
      <w:proofErr w:type="spellStart"/>
      <w:r w:rsidRPr="003B4AA6">
        <w:rPr>
          <w:sz w:val="24"/>
          <w:szCs w:val="24"/>
        </w:rPr>
        <w:t>Ilieș</w:t>
      </w:r>
      <w:proofErr w:type="spellEnd"/>
      <w:r w:rsidRPr="003B4AA6">
        <w:rPr>
          <w:sz w:val="24"/>
          <w:szCs w:val="24"/>
        </w:rPr>
        <w:t xml:space="preserve"> Florin Marin</w:t>
      </w:r>
      <w:r>
        <w:rPr>
          <w:sz w:val="24"/>
          <w:szCs w:val="24"/>
        </w:rPr>
        <w:t xml:space="preserve">, </w:t>
      </w:r>
      <w:proofErr w:type="spellStart"/>
      <w:r w:rsidRPr="003B4AA6">
        <w:rPr>
          <w:sz w:val="24"/>
          <w:szCs w:val="24"/>
        </w:rPr>
        <w:t>domnul</w:t>
      </w:r>
      <w:proofErr w:type="spellEnd"/>
      <w:r w:rsidRPr="003B4AA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3B4AA6">
        <w:rPr>
          <w:sz w:val="24"/>
          <w:szCs w:val="24"/>
        </w:rPr>
        <w:t>ro</w:t>
      </w:r>
      <w:r>
        <w:rPr>
          <w:sz w:val="24"/>
          <w:szCs w:val="24"/>
        </w:rPr>
        <w:t>n</w:t>
      </w:r>
      <w:r w:rsidRPr="003B4AA6">
        <w:rPr>
          <w:sz w:val="24"/>
          <w:szCs w:val="24"/>
        </w:rPr>
        <w:t>ca</w:t>
      </w:r>
      <w:proofErr w:type="spellEnd"/>
      <w:r w:rsidRPr="003B4AA6">
        <w:rPr>
          <w:sz w:val="24"/>
          <w:szCs w:val="24"/>
        </w:rPr>
        <w:t xml:space="preserve"> Robert</w:t>
      </w:r>
      <w:r>
        <w:rPr>
          <w:sz w:val="24"/>
          <w:szCs w:val="24"/>
        </w:rPr>
        <w:t xml:space="preserve"> Adrian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domnul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Enescu</w:t>
      </w:r>
      <w:r w:rsidRPr="003B4AA6">
        <w:rPr>
          <w:sz w:val="24"/>
          <w:szCs w:val="24"/>
        </w:rPr>
        <w:t xml:space="preserve"> Paul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Alexandru</w:t>
      </w:r>
      <w:proofErr w:type="spellEnd"/>
      <w:r>
        <w:rPr>
          <w:sz w:val="24"/>
          <w:szCs w:val="24"/>
        </w:rPr>
        <w:t>.</w:t>
      </w:r>
    </w:p>
    <w:p w14:paraId="5B741020" w14:textId="5371F686" w:rsidR="00724188" w:rsidRPr="00B95608" w:rsidRDefault="00724188" w:rsidP="00B95608">
      <w:pPr>
        <w:ind w:firstLine="720"/>
        <w:jc w:val="both"/>
        <w:rPr>
          <w:rFonts w:eastAsiaTheme="minorHAnsi"/>
          <w:color w:val="000000" w:themeColor="text1"/>
          <w:sz w:val="24"/>
          <w:szCs w:val="24"/>
          <w:lang w:val="ro-RO"/>
        </w:rPr>
      </w:pPr>
      <w:r w:rsidRPr="00CB2313">
        <w:rPr>
          <w:rFonts w:eastAsiaTheme="minorHAnsi"/>
          <w:color w:val="000000" w:themeColor="text1"/>
          <w:sz w:val="24"/>
          <w:szCs w:val="24"/>
          <w:lang w:val="ro-RO"/>
        </w:rPr>
        <w:t>De asemenea, au participat reprezentanți ai presei și delegații sătești ai municipiului Deva</w:t>
      </w:r>
      <w:r w:rsidRPr="00CB2313">
        <w:rPr>
          <w:rFonts w:eastAsiaTheme="minorHAnsi"/>
          <w:color w:val="000000"/>
          <w:sz w:val="24"/>
          <w:szCs w:val="24"/>
        </w:rPr>
        <w:t xml:space="preserve">: </w:t>
      </w:r>
      <w:proofErr w:type="spellStart"/>
      <w:r w:rsidRPr="00CB2313">
        <w:rPr>
          <w:rFonts w:eastAsiaTheme="minorHAnsi"/>
          <w:color w:val="000000"/>
          <w:sz w:val="24"/>
          <w:szCs w:val="24"/>
        </w:rPr>
        <w:t>Bloj</w:t>
      </w:r>
      <w:proofErr w:type="spellEnd"/>
      <w:r w:rsidRPr="00CB2313">
        <w:rPr>
          <w:rFonts w:eastAsiaTheme="minorHAnsi"/>
          <w:color w:val="000000"/>
          <w:sz w:val="24"/>
          <w:szCs w:val="24"/>
        </w:rPr>
        <w:t xml:space="preserve"> Eva, Popa </w:t>
      </w:r>
      <w:proofErr w:type="spellStart"/>
      <w:r>
        <w:rPr>
          <w:rFonts w:eastAsiaTheme="minorHAnsi"/>
          <w:color w:val="000000"/>
          <w:sz w:val="24"/>
          <w:szCs w:val="24"/>
        </w:rPr>
        <w:t>Cristinel</w:t>
      </w:r>
      <w:proofErr w:type="spellEnd"/>
      <w:r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</w:rPr>
        <w:t>și</w:t>
      </w:r>
      <w:proofErr w:type="spellEnd"/>
      <w:r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CB2313">
        <w:rPr>
          <w:rFonts w:eastAsiaTheme="minorHAnsi"/>
          <w:color w:val="000000"/>
          <w:sz w:val="24"/>
          <w:szCs w:val="24"/>
        </w:rPr>
        <w:t>Resiga</w:t>
      </w:r>
      <w:proofErr w:type="spellEnd"/>
      <w:r w:rsidRPr="00CB2313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CB2313">
        <w:rPr>
          <w:rFonts w:eastAsiaTheme="minorHAnsi"/>
          <w:color w:val="000000"/>
          <w:sz w:val="24"/>
          <w:szCs w:val="24"/>
        </w:rPr>
        <w:t>Ionel</w:t>
      </w:r>
      <w:proofErr w:type="spellEnd"/>
      <w:r w:rsidRPr="00CB2313">
        <w:rPr>
          <w:rFonts w:eastAsiaTheme="minorHAnsi"/>
          <w:color w:val="000000"/>
          <w:sz w:val="24"/>
          <w:szCs w:val="24"/>
          <w:lang w:val="ro-RO"/>
        </w:rPr>
        <w:t>.</w:t>
      </w:r>
    </w:p>
    <w:p w14:paraId="07F7C7BD" w14:textId="77777777" w:rsidR="00724188" w:rsidRPr="00812B68" w:rsidRDefault="00724188" w:rsidP="00724188">
      <w:pPr>
        <w:jc w:val="both"/>
        <w:rPr>
          <w:color w:val="000000"/>
          <w:sz w:val="24"/>
          <w:szCs w:val="24"/>
          <w:lang w:val="it-IT"/>
        </w:rPr>
      </w:pPr>
      <w:r w:rsidRPr="00812B68">
        <w:rPr>
          <w:color w:val="000000"/>
          <w:sz w:val="24"/>
          <w:szCs w:val="24"/>
          <w:lang w:val="it-IT"/>
        </w:rPr>
        <w:t xml:space="preserve">  </w:t>
      </w:r>
      <w:r w:rsidRPr="00812B68">
        <w:rPr>
          <w:color w:val="000000"/>
          <w:sz w:val="24"/>
          <w:szCs w:val="24"/>
          <w:lang w:val="it-IT"/>
        </w:rPr>
        <w:tab/>
        <w:t xml:space="preserve">Şedinţa a fost condusă de domnul consilier </w:t>
      </w:r>
      <w:r>
        <w:rPr>
          <w:color w:val="000000"/>
          <w:sz w:val="24"/>
          <w:szCs w:val="24"/>
          <w:lang w:val="it-IT"/>
        </w:rPr>
        <w:t>Moraru Călin Constantin</w:t>
      </w:r>
      <w:r w:rsidRPr="00812B68">
        <w:rPr>
          <w:color w:val="000000"/>
          <w:sz w:val="24"/>
          <w:szCs w:val="24"/>
          <w:lang w:val="it-IT"/>
        </w:rPr>
        <w:t xml:space="preserve">.    </w:t>
      </w:r>
    </w:p>
    <w:p w14:paraId="13E94965" w14:textId="77777777" w:rsidR="00B95608" w:rsidRDefault="00724188" w:rsidP="00724188">
      <w:pPr>
        <w:ind w:firstLine="720"/>
        <w:jc w:val="both"/>
        <w:rPr>
          <w:sz w:val="24"/>
          <w:szCs w:val="24"/>
          <w:lang w:val="pt-BR"/>
        </w:rPr>
      </w:pPr>
      <w:r w:rsidRPr="00920108">
        <w:rPr>
          <w:sz w:val="24"/>
          <w:szCs w:val="24"/>
          <w:lang w:val="pt-BR"/>
        </w:rPr>
        <w:t>Pe ordinea de zi a şedinţei a fost înscris 1 punct</w:t>
      </w:r>
      <w:r w:rsidR="00B95608">
        <w:rPr>
          <w:sz w:val="24"/>
          <w:szCs w:val="24"/>
          <w:lang w:val="pt-BR"/>
        </w:rPr>
        <w:t>, respectiv:</w:t>
      </w:r>
    </w:p>
    <w:p w14:paraId="3A6A5D6C" w14:textId="77777777" w:rsidR="00B95608" w:rsidRDefault="00B95608" w:rsidP="00B95608">
      <w:pPr>
        <w:numPr>
          <w:ilvl w:val="0"/>
          <w:numId w:val="2"/>
        </w:numPr>
        <w:jc w:val="both"/>
        <w:rPr>
          <w:color w:val="000000"/>
          <w:sz w:val="24"/>
        </w:rPr>
      </w:pPr>
      <w:proofErr w:type="spellStart"/>
      <w:r w:rsidRPr="00CC68B9">
        <w:rPr>
          <w:color w:val="000000"/>
          <w:sz w:val="24"/>
        </w:rPr>
        <w:t>Proiect</w:t>
      </w:r>
      <w:proofErr w:type="spellEnd"/>
      <w:r w:rsidRPr="00CC68B9">
        <w:rPr>
          <w:color w:val="000000"/>
          <w:sz w:val="24"/>
        </w:rPr>
        <w:t xml:space="preserve"> de </w:t>
      </w:r>
      <w:proofErr w:type="spellStart"/>
      <w:r w:rsidRPr="00CC68B9">
        <w:rPr>
          <w:color w:val="000000"/>
          <w:sz w:val="24"/>
        </w:rPr>
        <w:t>hotărâre</w:t>
      </w:r>
      <w:proofErr w:type="spellEnd"/>
      <w:r w:rsidRPr="00CC68B9">
        <w:rPr>
          <w:color w:val="000000"/>
          <w:sz w:val="24"/>
        </w:rPr>
        <w:t xml:space="preserve">, </w:t>
      </w:r>
      <w:proofErr w:type="spellStart"/>
      <w:r w:rsidRPr="00CC68B9">
        <w:rPr>
          <w:color w:val="000000"/>
          <w:sz w:val="24"/>
        </w:rPr>
        <w:t>privind</w:t>
      </w:r>
      <w:proofErr w:type="spellEnd"/>
      <w:r w:rsidRPr="00CC68B9">
        <w:rPr>
          <w:color w:val="000000"/>
          <w:sz w:val="24"/>
        </w:rPr>
        <w:t xml:space="preserve">: </w:t>
      </w:r>
    </w:p>
    <w:p w14:paraId="1D8ECD48" w14:textId="77777777" w:rsidR="00B95608" w:rsidRPr="00CC68B9" w:rsidRDefault="00B95608" w:rsidP="00B95608">
      <w:pPr>
        <w:jc w:val="both"/>
        <w:rPr>
          <w:color w:val="000000"/>
          <w:sz w:val="24"/>
        </w:rPr>
      </w:pPr>
    </w:p>
    <w:p w14:paraId="0A65FCDB" w14:textId="77777777" w:rsidR="00B95608" w:rsidRPr="00CC68B9" w:rsidRDefault="00B95608" w:rsidP="00B95608">
      <w:pPr>
        <w:numPr>
          <w:ilvl w:val="0"/>
          <w:numId w:val="3"/>
        </w:numPr>
        <w:contextualSpacing/>
        <w:jc w:val="both"/>
        <w:rPr>
          <w:b/>
          <w:color w:val="000000"/>
          <w:sz w:val="24"/>
        </w:rPr>
      </w:pPr>
      <w:proofErr w:type="spellStart"/>
      <w:r w:rsidRPr="00CC68B9">
        <w:rPr>
          <w:b/>
          <w:color w:val="000000"/>
          <w:sz w:val="24"/>
        </w:rPr>
        <w:t>Direcția</w:t>
      </w:r>
      <w:proofErr w:type="spellEnd"/>
      <w:r w:rsidRPr="00CC68B9">
        <w:rPr>
          <w:b/>
          <w:color w:val="000000"/>
          <w:sz w:val="24"/>
        </w:rPr>
        <w:t xml:space="preserve"> </w:t>
      </w:r>
      <w:proofErr w:type="spellStart"/>
      <w:r w:rsidRPr="00CC68B9">
        <w:rPr>
          <w:b/>
          <w:color w:val="000000"/>
          <w:sz w:val="24"/>
        </w:rPr>
        <w:t>tehnică</w:t>
      </w:r>
      <w:proofErr w:type="spellEnd"/>
    </w:p>
    <w:p w14:paraId="05A20BCB" w14:textId="77777777" w:rsidR="00B95608" w:rsidRPr="00F0054B" w:rsidRDefault="00B95608" w:rsidP="00B95608">
      <w:pPr>
        <w:numPr>
          <w:ilvl w:val="0"/>
          <w:numId w:val="1"/>
        </w:numPr>
        <w:spacing w:line="252" w:lineRule="auto"/>
        <w:contextualSpacing/>
        <w:jc w:val="both"/>
        <w:rPr>
          <w:bCs/>
          <w:color w:val="000000" w:themeColor="text1"/>
          <w:sz w:val="24"/>
          <w:szCs w:val="24"/>
          <w:lang w:eastAsia="ro-RO"/>
        </w:rPr>
      </w:pPr>
      <w:proofErr w:type="spellStart"/>
      <w:r>
        <w:rPr>
          <w:bCs/>
          <w:color w:val="000000" w:themeColor="text1"/>
          <w:sz w:val="24"/>
          <w:szCs w:val="24"/>
          <w:lang w:eastAsia="ro-RO"/>
        </w:rPr>
        <w:t>A</w:t>
      </w:r>
      <w:r w:rsidRPr="00F35757">
        <w:rPr>
          <w:bCs/>
          <w:color w:val="000000" w:themeColor="text1"/>
          <w:sz w:val="24"/>
          <w:szCs w:val="24"/>
          <w:lang w:eastAsia="ro-RO"/>
        </w:rPr>
        <w:t>probarea</w:t>
      </w:r>
      <w:proofErr w:type="spellEnd"/>
      <w:r w:rsidRPr="00F35757">
        <w:rPr>
          <w:bCs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F35757">
        <w:rPr>
          <w:bCs/>
          <w:color w:val="000000" w:themeColor="text1"/>
          <w:sz w:val="24"/>
          <w:szCs w:val="24"/>
          <w:lang w:eastAsia="ro-RO"/>
        </w:rPr>
        <w:t>Actului</w:t>
      </w:r>
      <w:proofErr w:type="spellEnd"/>
      <w:r w:rsidRPr="00F35757">
        <w:rPr>
          <w:bCs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F35757">
        <w:rPr>
          <w:bCs/>
          <w:color w:val="000000" w:themeColor="text1"/>
          <w:sz w:val="24"/>
          <w:szCs w:val="24"/>
          <w:lang w:eastAsia="ro-RO"/>
        </w:rPr>
        <w:t>adițional</w:t>
      </w:r>
      <w:proofErr w:type="spellEnd"/>
      <w:r w:rsidRPr="00F35757">
        <w:rPr>
          <w:bCs/>
          <w:color w:val="000000" w:themeColor="text1"/>
          <w:sz w:val="24"/>
          <w:szCs w:val="24"/>
          <w:lang w:eastAsia="ro-RO"/>
        </w:rPr>
        <w:t xml:space="preserve"> nr.1 la </w:t>
      </w:r>
      <w:proofErr w:type="spellStart"/>
      <w:r w:rsidRPr="00F35757">
        <w:rPr>
          <w:bCs/>
          <w:color w:val="000000" w:themeColor="text1"/>
          <w:sz w:val="24"/>
          <w:szCs w:val="24"/>
          <w:lang w:eastAsia="ro-RO"/>
        </w:rPr>
        <w:t>Contractul</w:t>
      </w:r>
      <w:proofErr w:type="spellEnd"/>
      <w:r w:rsidRPr="00F35757">
        <w:rPr>
          <w:bCs/>
          <w:color w:val="000000" w:themeColor="text1"/>
          <w:sz w:val="24"/>
          <w:szCs w:val="24"/>
          <w:lang w:eastAsia="ro-RO"/>
        </w:rPr>
        <w:t xml:space="preserve"> de </w:t>
      </w:r>
      <w:proofErr w:type="spellStart"/>
      <w:r w:rsidRPr="00F35757">
        <w:rPr>
          <w:bCs/>
          <w:color w:val="000000" w:themeColor="text1"/>
          <w:sz w:val="24"/>
          <w:szCs w:val="24"/>
          <w:lang w:eastAsia="ro-RO"/>
        </w:rPr>
        <w:t>parteneriat</w:t>
      </w:r>
      <w:proofErr w:type="spellEnd"/>
      <w:r w:rsidRPr="00F35757">
        <w:rPr>
          <w:bCs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F35757">
        <w:rPr>
          <w:bCs/>
          <w:color w:val="000000" w:themeColor="text1"/>
          <w:sz w:val="24"/>
          <w:szCs w:val="24"/>
          <w:lang w:eastAsia="ro-RO"/>
        </w:rPr>
        <w:t>pentru</w:t>
      </w:r>
      <w:proofErr w:type="spellEnd"/>
      <w:r w:rsidRPr="00F35757">
        <w:rPr>
          <w:bCs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F35757">
        <w:rPr>
          <w:bCs/>
          <w:color w:val="000000" w:themeColor="text1"/>
          <w:sz w:val="24"/>
          <w:szCs w:val="24"/>
          <w:lang w:eastAsia="ro-RO"/>
        </w:rPr>
        <w:t>constituirea</w:t>
      </w:r>
      <w:proofErr w:type="spellEnd"/>
      <w:r w:rsidRPr="00F35757">
        <w:rPr>
          <w:bCs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F35757">
        <w:rPr>
          <w:bCs/>
          <w:color w:val="000000" w:themeColor="text1"/>
          <w:sz w:val="24"/>
          <w:szCs w:val="24"/>
          <w:lang w:eastAsia="ro-RO"/>
        </w:rPr>
        <w:t>consorțiului</w:t>
      </w:r>
      <w:proofErr w:type="spellEnd"/>
      <w:r w:rsidRPr="00F35757">
        <w:rPr>
          <w:bCs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F35757">
        <w:rPr>
          <w:bCs/>
          <w:color w:val="000000" w:themeColor="text1"/>
          <w:sz w:val="24"/>
          <w:szCs w:val="24"/>
          <w:lang w:eastAsia="ro-RO"/>
        </w:rPr>
        <w:t>pentru</w:t>
      </w:r>
      <w:proofErr w:type="spellEnd"/>
      <w:r w:rsidRPr="00F35757">
        <w:rPr>
          <w:bCs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F35757">
        <w:rPr>
          <w:bCs/>
          <w:color w:val="000000" w:themeColor="text1"/>
          <w:sz w:val="24"/>
          <w:szCs w:val="24"/>
          <w:lang w:eastAsia="ro-RO"/>
        </w:rPr>
        <w:t>învățământ</w:t>
      </w:r>
      <w:proofErr w:type="spellEnd"/>
      <w:r w:rsidRPr="00F35757">
        <w:rPr>
          <w:bCs/>
          <w:color w:val="000000" w:themeColor="text1"/>
          <w:sz w:val="24"/>
          <w:szCs w:val="24"/>
          <w:lang w:eastAsia="ro-RO"/>
        </w:rPr>
        <w:t xml:space="preserve"> dual Deva</w:t>
      </w:r>
      <w:r>
        <w:rPr>
          <w:bCs/>
          <w:color w:val="000000" w:themeColor="text1"/>
          <w:sz w:val="24"/>
          <w:szCs w:val="24"/>
          <w:lang w:eastAsia="ro-RO"/>
        </w:rPr>
        <w:t>;</w:t>
      </w:r>
    </w:p>
    <w:p w14:paraId="34AB20FF" w14:textId="77777777" w:rsidR="00B95608" w:rsidRDefault="00B95608" w:rsidP="00B95608">
      <w:pPr>
        <w:spacing w:line="252" w:lineRule="auto"/>
        <w:ind w:left="1440"/>
        <w:contextualSpacing/>
        <w:jc w:val="both"/>
        <w:rPr>
          <w:bCs/>
          <w:color w:val="000000" w:themeColor="text1"/>
          <w:sz w:val="24"/>
          <w:szCs w:val="24"/>
          <w:lang w:eastAsia="ro-RO"/>
        </w:rPr>
      </w:pPr>
      <w:bookmarkStart w:id="0" w:name="_Hlk125015799"/>
      <w:proofErr w:type="spellStart"/>
      <w:r w:rsidRPr="00255AAF">
        <w:rPr>
          <w:bCs/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255AAF">
        <w:rPr>
          <w:bCs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255AAF">
        <w:rPr>
          <w:bCs/>
          <w:color w:val="000000" w:themeColor="text1"/>
          <w:sz w:val="24"/>
          <w:szCs w:val="24"/>
          <w:lang w:eastAsia="ro-RO"/>
        </w:rPr>
        <w:t>Primar</w:t>
      </w:r>
      <w:proofErr w:type="spellEnd"/>
      <w:r w:rsidRPr="00255AAF">
        <w:rPr>
          <w:bCs/>
          <w:color w:val="000000" w:themeColor="text1"/>
          <w:sz w:val="24"/>
          <w:szCs w:val="24"/>
          <w:lang w:eastAsia="ro-RO"/>
        </w:rPr>
        <w:t xml:space="preserve"> Nicolae-Florin </w:t>
      </w:r>
      <w:proofErr w:type="spellStart"/>
      <w:r w:rsidRPr="00255AAF">
        <w:rPr>
          <w:bCs/>
          <w:color w:val="000000" w:themeColor="text1"/>
          <w:sz w:val="24"/>
          <w:szCs w:val="24"/>
          <w:lang w:eastAsia="ro-RO"/>
        </w:rPr>
        <w:t>Oancea</w:t>
      </w:r>
      <w:proofErr w:type="spellEnd"/>
      <w:r w:rsidRPr="00255AAF">
        <w:rPr>
          <w:bCs/>
          <w:color w:val="000000" w:themeColor="text1"/>
          <w:sz w:val="24"/>
          <w:szCs w:val="24"/>
          <w:lang w:eastAsia="ro-RO"/>
        </w:rPr>
        <w:t xml:space="preserve"> </w:t>
      </w:r>
    </w:p>
    <w:bookmarkEnd w:id="0"/>
    <w:p w14:paraId="241D9D99" w14:textId="77777777" w:rsidR="00B95608" w:rsidRPr="00CC68B9" w:rsidRDefault="00B95608" w:rsidP="00B95608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CC68B9">
        <w:rPr>
          <w:color w:val="000000"/>
          <w:sz w:val="24"/>
        </w:rPr>
        <w:t>Diverse</w:t>
      </w:r>
    </w:p>
    <w:p w14:paraId="699BD6F2" w14:textId="5EF7F9E6" w:rsidR="00B95608" w:rsidRPr="00B95608" w:rsidRDefault="00B95608" w:rsidP="00B95608">
      <w:pPr>
        <w:contextualSpacing/>
        <w:jc w:val="both"/>
        <w:rPr>
          <w:sz w:val="24"/>
        </w:rPr>
      </w:pPr>
      <w:r w:rsidRPr="00CC68B9">
        <w:rPr>
          <w:sz w:val="24"/>
        </w:rPr>
        <w:t xml:space="preserve">  </w:t>
      </w:r>
    </w:p>
    <w:p w14:paraId="47B64200" w14:textId="13A379D9" w:rsidR="00724188" w:rsidRDefault="00724188" w:rsidP="00724188">
      <w:pPr>
        <w:ind w:firstLine="720"/>
        <w:jc w:val="both"/>
        <w:rPr>
          <w:sz w:val="24"/>
          <w:szCs w:val="24"/>
          <w:lang w:val="pt-BR"/>
        </w:rPr>
      </w:pPr>
      <w:r w:rsidRPr="00920108">
        <w:rPr>
          <w:sz w:val="24"/>
          <w:szCs w:val="24"/>
          <w:lang w:val="pt-BR"/>
        </w:rPr>
        <w:t>S-a adoptat 1 hotărâr</w:t>
      </w:r>
      <w:r>
        <w:rPr>
          <w:sz w:val="24"/>
          <w:szCs w:val="24"/>
          <w:lang w:val="pt-BR"/>
        </w:rPr>
        <w:t>e</w:t>
      </w:r>
      <w:r w:rsidRPr="00920108">
        <w:rPr>
          <w:sz w:val="24"/>
          <w:szCs w:val="24"/>
          <w:lang w:val="pt-BR"/>
        </w:rPr>
        <w:t>, respectiv Hotărâr</w:t>
      </w:r>
      <w:r>
        <w:rPr>
          <w:sz w:val="24"/>
          <w:szCs w:val="24"/>
          <w:lang w:val="pt-BR"/>
        </w:rPr>
        <w:t>ea</w:t>
      </w:r>
      <w:r w:rsidRPr="00920108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n</w:t>
      </w:r>
      <w:r w:rsidRPr="00920108">
        <w:rPr>
          <w:sz w:val="24"/>
          <w:szCs w:val="24"/>
          <w:lang w:val="pt-BR"/>
        </w:rPr>
        <w:t>r.</w:t>
      </w:r>
      <w:r>
        <w:rPr>
          <w:sz w:val="24"/>
          <w:szCs w:val="24"/>
          <w:lang w:val="pt-BR"/>
        </w:rPr>
        <w:t>49</w:t>
      </w:r>
      <w:r w:rsidRPr="00920108">
        <w:rPr>
          <w:sz w:val="24"/>
          <w:szCs w:val="24"/>
          <w:lang w:val="pt-BR"/>
        </w:rPr>
        <w:t>/2023.</w:t>
      </w:r>
      <w:r w:rsidR="00B95608">
        <w:rPr>
          <w:sz w:val="24"/>
          <w:szCs w:val="24"/>
          <w:lang w:val="pt-BR"/>
        </w:rPr>
        <w:t xml:space="preserve"> Hotărârea a fost votată cu unanimitatea de voturi a consilierilor locali prezenți.</w:t>
      </w:r>
      <w:r w:rsidRPr="00920108">
        <w:rPr>
          <w:sz w:val="24"/>
          <w:szCs w:val="24"/>
          <w:lang w:val="pt-BR"/>
        </w:rPr>
        <w:t xml:space="preserve"> </w:t>
      </w:r>
    </w:p>
    <w:p w14:paraId="00E7CD9B" w14:textId="77777777" w:rsidR="00724188" w:rsidRPr="00920108" w:rsidRDefault="00724188" w:rsidP="00724188">
      <w:pPr>
        <w:ind w:firstLine="720"/>
        <w:jc w:val="both"/>
        <w:rPr>
          <w:sz w:val="24"/>
          <w:szCs w:val="24"/>
          <w:lang w:val="pt-BR"/>
        </w:rPr>
      </w:pPr>
    </w:p>
    <w:sectPr w:rsidR="00724188" w:rsidRPr="00920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4040"/>
    <w:multiLevelType w:val="hybridMultilevel"/>
    <w:tmpl w:val="A0D80152"/>
    <w:lvl w:ilvl="0" w:tplc="F3CEAD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2C32F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5B3BB9"/>
    <w:multiLevelType w:val="hybridMultilevel"/>
    <w:tmpl w:val="0706F160"/>
    <w:lvl w:ilvl="0" w:tplc="2C32F9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27F0E"/>
    <w:multiLevelType w:val="hybridMultilevel"/>
    <w:tmpl w:val="9580EF06"/>
    <w:lvl w:ilvl="0" w:tplc="C69E1554">
      <w:start w:val="1"/>
      <w:numFmt w:val="upperLetter"/>
      <w:lvlText w:val="%1."/>
      <w:lvlJc w:val="left"/>
      <w:pPr>
        <w:ind w:left="181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72066575">
    <w:abstractNumId w:val="1"/>
  </w:num>
  <w:num w:numId="2" w16cid:durableId="2140293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6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EE"/>
    <w:rsid w:val="00724188"/>
    <w:rsid w:val="00B17EEE"/>
    <w:rsid w:val="00B95608"/>
    <w:rsid w:val="00E6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6F40"/>
  <w15:chartTrackingRefBased/>
  <w15:docId w15:val="{9F5FF3F6-5A27-4CCA-BFB2-5D3321F3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Pogan</dc:creator>
  <cp:keywords/>
  <dc:description/>
  <cp:lastModifiedBy>Adriana Pogan</cp:lastModifiedBy>
  <cp:revision>2</cp:revision>
  <dcterms:created xsi:type="dcterms:W3CDTF">2023-02-28T08:37:00Z</dcterms:created>
  <dcterms:modified xsi:type="dcterms:W3CDTF">2023-02-28T08:52:00Z</dcterms:modified>
</cp:coreProperties>
</file>